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FD595" w14:textId="77777777" w:rsidR="00EC40CE" w:rsidRPr="00EC40CE" w:rsidRDefault="0014572B" w:rsidP="00EC40CE">
      <w:pPr>
        <w:pStyle w:val="Subtitle"/>
        <w:rPr>
          <w:rFonts w:ascii="Arial" w:hAnsi="Arial" w:cs="Arial"/>
          <w:color w:val="003399"/>
          <w:sz w:val="28"/>
          <w:szCs w:val="28"/>
        </w:rPr>
      </w:pPr>
      <w:r w:rsidRPr="00EC40CE">
        <w:rPr>
          <w:rFonts w:ascii="Arial" w:hAnsi="Arial" w:cs="Arial"/>
          <w:color w:val="003399"/>
          <w:sz w:val="28"/>
          <w:szCs w:val="28"/>
        </w:rPr>
        <w:t xml:space="preserve">Thornhaugh Landfill Site and Cooks Hole Quarry </w:t>
      </w:r>
    </w:p>
    <w:p w14:paraId="5A6172F2" w14:textId="3EBCF0EF" w:rsidR="004D2ECE" w:rsidRPr="00EC40CE" w:rsidRDefault="0014572B" w:rsidP="00EC40CE">
      <w:pPr>
        <w:pStyle w:val="Subtitle"/>
        <w:rPr>
          <w:rFonts w:ascii="Arial" w:hAnsi="Arial" w:cs="Arial"/>
          <w:color w:val="003399"/>
          <w:sz w:val="28"/>
          <w:szCs w:val="28"/>
        </w:rPr>
      </w:pPr>
      <w:r w:rsidRPr="00EC40CE">
        <w:rPr>
          <w:rFonts w:ascii="Arial" w:hAnsi="Arial" w:cs="Arial"/>
          <w:color w:val="003399"/>
          <w:sz w:val="28"/>
          <w:szCs w:val="28"/>
        </w:rPr>
        <w:t xml:space="preserve">Public Exhibition </w:t>
      </w:r>
      <w:r w:rsidR="007947D7">
        <w:rPr>
          <w:rFonts w:ascii="Arial" w:hAnsi="Arial" w:cs="Arial"/>
          <w:color w:val="003399"/>
          <w:sz w:val="28"/>
          <w:szCs w:val="28"/>
        </w:rPr>
        <w:t xml:space="preserve">25 </w:t>
      </w:r>
      <w:r w:rsidR="00EC40CE" w:rsidRPr="00EC40CE">
        <w:rPr>
          <w:rFonts w:ascii="Arial" w:hAnsi="Arial" w:cs="Arial"/>
          <w:color w:val="003399"/>
          <w:sz w:val="28"/>
          <w:szCs w:val="28"/>
        </w:rPr>
        <w:t>October 2023</w:t>
      </w:r>
    </w:p>
    <w:p w14:paraId="67838222" w14:textId="77777777" w:rsidR="00490B3A" w:rsidRPr="00EC40CE" w:rsidRDefault="00AE1C70">
      <w:pPr>
        <w:pStyle w:val="Subtitle"/>
        <w:rPr>
          <w:rFonts w:ascii="Arial" w:hAnsi="Arial" w:cs="Arial"/>
          <w:color w:val="003399"/>
          <w:sz w:val="28"/>
          <w:szCs w:val="28"/>
        </w:rPr>
      </w:pPr>
      <w:r w:rsidRPr="00EC40CE">
        <w:rPr>
          <w:rFonts w:ascii="Arial" w:hAnsi="Arial" w:cs="Arial"/>
          <w:color w:val="003399"/>
          <w:sz w:val="28"/>
          <w:szCs w:val="28"/>
        </w:rPr>
        <w:t>Comments</w:t>
      </w:r>
      <w:r w:rsidR="0014572B" w:rsidRPr="00EC40CE">
        <w:rPr>
          <w:rFonts w:ascii="Arial" w:hAnsi="Arial" w:cs="Arial"/>
          <w:color w:val="003399"/>
          <w:sz w:val="28"/>
          <w:szCs w:val="28"/>
        </w:rPr>
        <w:t xml:space="preserve"> Sheet</w:t>
      </w:r>
    </w:p>
    <w:p w14:paraId="3B24327C" w14:textId="77777777" w:rsidR="00490B3A" w:rsidRPr="00E6654B" w:rsidRDefault="00490B3A">
      <w:pPr>
        <w:jc w:val="center"/>
        <w:rPr>
          <w:rFonts w:ascii="Arial" w:hAnsi="Arial"/>
          <w:color w:val="003399"/>
          <w:sz w:val="24"/>
        </w:rPr>
      </w:pPr>
    </w:p>
    <w:p w14:paraId="76B19A9B" w14:textId="77777777" w:rsidR="00490B3A" w:rsidRPr="00E6654B" w:rsidRDefault="00490B3A">
      <w:pPr>
        <w:pStyle w:val="BodyText"/>
        <w:rPr>
          <w:b/>
          <w:bCs/>
          <w:i/>
          <w:color w:val="003399"/>
          <w:sz w:val="25"/>
        </w:rPr>
      </w:pPr>
      <w:r w:rsidRPr="00E6654B">
        <w:rPr>
          <w:b/>
          <w:bCs/>
          <w:i/>
          <w:color w:val="003399"/>
          <w:sz w:val="25"/>
        </w:rPr>
        <w:t>We are keen to</w:t>
      </w:r>
      <w:r w:rsidR="00CA3891" w:rsidRPr="00E6654B">
        <w:rPr>
          <w:b/>
          <w:bCs/>
          <w:i/>
          <w:color w:val="003399"/>
          <w:sz w:val="25"/>
        </w:rPr>
        <w:t xml:space="preserve"> hear your views</w:t>
      </w:r>
      <w:r w:rsidR="00D36687" w:rsidRPr="00E6654B">
        <w:rPr>
          <w:b/>
          <w:bCs/>
          <w:i/>
          <w:color w:val="003399"/>
          <w:sz w:val="25"/>
        </w:rPr>
        <w:t xml:space="preserve"> and ideas</w:t>
      </w:r>
      <w:r w:rsidR="00CA3891" w:rsidRPr="00E6654B">
        <w:rPr>
          <w:b/>
          <w:bCs/>
          <w:i/>
          <w:color w:val="003399"/>
          <w:sz w:val="25"/>
        </w:rPr>
        <w:t xml:space="preserve"> on our </w:t>
      </w:r>
      <w:r w:rsidR="00711B60" w:rsidRPr="00E6654B">
        <w:rPr>
          <w:b/>
          <w:bCs/>
          <w:i/>
          <w:color w:val="003399"/>
          <w:sz w:val="25"/>
        </w:rPr>
        <w:t xml:space="preserve">plans for </w:t>
      </w:r>
      <w:r w:rsidR="0034729D" w:rsidRPr="00E6654B">
        <w:rPr>
          <w:b/>
          <w:bCs/>
          <w:i/>
          <w:color w:val="003399"/>
          <w:sz w:val="25"/>
        </w:rPr>
        <w:t>Thornhaugh Landfill Site and Cooks Hole Quarry</w:t>
      </w:r>
      <w:r w:rsidR="00957854" w:rsidRPr="00E6654B">
        <w:rPr>
          <w:b/>
          <w:bCs/>
          <w:i/>
          <w:color w:val="003399"/>
          <w:sz w:val="25"/>
        </w:rPr>
        <w:t xml:space="preserve"> and </w:t>
      </w:r>
      <w:r w:rsidRPr="00E6654B">
        <w:rPr>
          <w:b/>
          <w:bCs/>
          <w:i/>
          <w:color w:val="003399"/>
          <w:sz w:val="25"/>
        </w:rPr>
        <w:t>would be grateful if you could spare a few moments to answer the followin</w:t>
      </w:r>
      <w:r w:rsidR="00957854" w:rsidRPr="00E6654B">
        <w:rPr>
          <w:b/>
          <w:bCs/>
          <w:i/>
          <w:color w:val="003399"/>
          <w:sz w:val="25"/>
        </w:rPr>
        <w:t xml:space="preserve">g questions. </w:t>
      </w:r>
    </w:p>
    <w:p w14:paraId="16852B2A" w14:textId="77777777" w:rsidR="00490B3A" w:rsidRPr="00E6654B" w:rsidRDefault="00490B3A">
      <w:pPr>
        <w:jc w:val="both"/>
        <w:rPr>
          <w:rFonts w:ascii="Arial" w:hAnsi="Arial"/>
          <w:color w:val="003399"/>
          <w:sz w:val="16"/>
          <w:szCs w:val="16"/>
        </w:rPr>
      </w:pPr>
    </w:p>
    <w:p w14:paraId="0DD5B1AB" w14:textId="77777777" w:rsidR="00490B3A" w:rsidRPr="00E6654B" w:rsidRDefault="00490B3A" w:rsidP="001D2EFF">
      <w:pPr>
        <w:ind w:left="709" w:hanging="709"/>
        <w:jc w:val="both"/>
        <w:rPr>
          <w:rFonts w:ascii="Arial" w:hAnsi="Arial"/>
          <w:color w:val="003399"/>
          <w:sz w:val="16"/>
          <w:szCs w:val="16"/>
        </w:rPr>
      </w:pPr>
    </w:p>
    <w:p w14:paraId="5A0DA491" w14:textId="77777777" w:rsidR="001D2EFF" w:rsidRPr="00E6654B" w:rsidRDefault="005271AD" w:rsidP="00D410FC">
      <w:pPr>
        <w:ind w:left="709" w:hanging="709"/>
        <w:jc w:val="both"/>
        <w:rPr>
          <w:rFonts w:ascii="Arial" w:hAnsi="Arial"/>
          <w:b/>
          <w:color w:val="003399"/>
          <w:sz w:val="24"/>
        </w:rPr>
      </w:pPr>
      <w:r w:rsidRPr="00E6654B">
        <w:rPr>
          <w:rFonts w:ascii="Arial" w:hAnsi="Arial"/>
          <w:b/>
          <w:color w:val="003399"/>
          <w:sz w:val="24"/>
        </w:rPr>
        <w:t>1</w:t>
      </w:r>
      <w:r w:rsidR="00490B3A" w:rsidRPr="00E6654B">
        <w:rPr>
          <w:rFonts w:ascii="Arial" w:hAnsi="Arial"/>
          <w:b/>
          <w:color w:val="003399"/>
          <w:sz w:val="24"/>
        </w:rPr>
        <w:t>.</w:t>
      </w:r>
      <w:r w:rsidR="00490B3A" w:rsidRPr="00E6654B">
        <w:rPr>
          <w:rFonts w:ascii="Arial" w:hAnsi="Arial"/>
          <w:color w:val="003399"/>
          <w:sz w:val="24"/>
        </w:rPr>
        <w:tab/>
      </w:r>
      <w:r w:rsidR="0034729D" w:rsidRPr="00E6654B">
        <w:rPr>
          <w:rFonts w:ascii="Arial" w:hAnsi="Arial"/>
          <w:b/>
          <w:bCs/>
          <w:color w:val="003399"/>
          <w:sz w:val="24"/>
        </w:rPr>
        <w:t>Do you have any</w:t>
      </w:r>
      <w:r w:rsidR="006032AC" w:rsidRPr="00E6654B">
        <w:rPr>
          <w:rFonts w:ascii="Arial" w:hAnsi="Arial"/>
          <w:b/>
          <w:bCs/>
          <w:color w:val="003399"/>
          <w:sz w:val="24"/>
        </w:rPr>
        <w:t xml:space="preserve"> general</w:t>
      </w:r>
      <w:r w:rsidR="0034729D" w:rsidRPr="00E6654B">
        <w:rPr>
          <w:rFonts w:ascii="Arial" w:hAnsi="Arial"/>
          <w:b/>
          <w:bCs/>
          <w:color w:val="003399"/>
          <w:sz w:val="24"/>
        </w:rPr>
        <w:t xml:space="preserve"> comments on the propos</w:t>
      </w:r>
      <w:r w:rsidR="006032AC" w:rsidRPr="00E6654B">
        <w:rPr>
          <w:rFonts w:ascii="Arial" w:hAnsi="Arial"/>
          <w:b/>
          <w:bCs/>
          <w:color w:val="003399"/>
          <w:sz w:val="24"/>
        </w:rPr>
        <w:t>ed application?</w:t>
      </w:r>
    </w:p>
    <w:p w14:paraId="586F3866" w14:textId="77777777" w:rsidR="00A82ABD" w:rsidRPr="00E6654B" w:rsidRDefault="00A82ABD" w:rsidP="00D410FC">
      <w:pPr>
        <w:ind w:left="709" w:hanging="709"/>
        <w:jc w:val="both"/>
        <w:rPr>
          <w:rFonts w:ascii="Arial" w:hAnsi="Arial"/>
          <w:b/>
          <w:color w:val="003399"/>
          <w:sz w:val="24"/>
        </w:rPr>
      </w:pPr>
    </w:p>
    <w:p w14:paraId="3DD38635" w14:textId="77777777" w:rsidR="001D2EFF" w:rsidRPr="00E6654B" w:rsidRDefault="001D2EFF" w:rsidP="001D2EFF">
      <w:pPr>
        <w:pBdr>
          <w:top w:val="single" w:sz="4" w:space="1" w:color="auto"/>
          <w:left w:val="single" w:sz="4" w:space="4" w:color="auto"/>
          <w:bottom w:val="single" w:sz="4" w:space="1" w:color="auto"/>
          <w:right w:val="single" w:sz="4" w:space="4" w:color="auto"/>
        </w:pBdr>
        <w:ind w:left="709"/>
        <w:jc w:val="both"/>
        <w:rPr>
          <w:rFonts w:ascii="Arial" w:hAnsi="Arial"/>
          <w:color w:val="003399"/>
          <w:sz w:val="24"/>
        </w:rPr>
      </w:pPr>
    </w:p>
    <w:p w14:paraId="76D08155" w14:textId="77777777" w:rsidR="00103888" w:rsidRPr="00E6654B" w:rsidRDefault="00103888" w:rsidP="001D2EFF">
      <w:pPr>
        <w:pBdr>
          <w:top w:val="single" w:sz="4" w:space="1" w:color="auto"/>
          <w:left w:val="single" w:sz="4" w:space="4" w:color="auto"/>
          <w:bottom w:val="single" w:sz="4" w:space="1" w:color="auto"/>
          <w:right w:val="single" w:sz="4" w:space="4" w:color="auto"/>
        </w:pBdr>
        <w:ind w:left="709"/>
        <w:jc w:val="both"/>
        <w:rPr>
          <w:rFonts w:ascii="Arial" w:hAnsi="Arial"/>
          <w:color w:val="003399"/>
          <w:sz w:val="24"/>
        </w:rPr>
      </w:pPr>
    </w:p>
    <w:p w14:paraId="37FE912A" w14:textId="77777777" w:rsidR="00AB5C6C" w:rsidRPr="00E6654B" w:rsidRDefault="00AB5C6C" w:rsidP="001D2EFF">
      <w:pPr>
        <w:pBdr>
          <w:top w:val="single" w:sz="4" w:space="1" w:color="auto"/>
          <w:left w:val="single" w:sz="4" w:space="4" w:color="auto"/>
          <w:bottom w:val="single" w:sz="4" w:space="1" w:color="auto"/>
          <w:right w:val="single" w:sz="4" w:space="4" w:color="auto"/>
        </w:pBdr>
        <w:ind w:left="709"/>
        <w:jc w:val="both"/>
        <w:rPr>
          <w:rFonts w:ascii="Arial" w:hAnsi="Arial"/>
          <w:color w:val="003399"/>
          <w:sz w:val="24"/>
        </w:rPr>
      </w:pPr>
    </w:p>
    <w:p w14:paraId="3C13D8B1" w14:textId="77777777" w:rsidR="00AB5C6C" w:rsidRPr="00E6654B" w:rsidRDefault="00AB5C6C" w:rsidP="001D2EFF">
      <w:pPr>
        <w:pBdr>
          <w:top w:val="single" w:sz="4" w:space="1" w:color="auto"/>
          <w:left w:val="single" w:sz="4" w:space="4" w:color="auto"/>
          <w:bottom w:val="single" w:sz="4" w:space="1" w:color="auto"/>
          <w:right w:val="single" w:sz="4" w:space="4" w:color="auto"/>
        </w:pBdr>
        <w:ind w:left="709"/>
        <w:jc w:val="both"/>
        <w:rPr>
          <w:rFonts w:ascii="Arial" w:hAnsi="Arial"/>
          <w:color w:val="003399"/>
          <w:sz w:val="24"/>
        </w:rPr>
      </w:pPr>
    </w:p>
    <w:p w14:paraId="606CCF5F" w14:textId="77777777" w:rsidR="001D2EFF" w:rsidRPr="00E6654B" w:rsidRDefault="001D2EFF" w:rsidP="001D2EFF">
      <w:pPr>
        <w:pBdr>
          <w:top w:val="single" w:sz="4" w:space="1" w:color="auto"/>
          <w:left w:val="single" w:sz="4" w:space="4" w:color="auto"/>
          <w:bottom w:val="single" w:sz="4" w:space="1" w:color="auto"/>
          <w:right w:val="single" w:sz="4" w:space="4" w:color="auto"/>
        </w:pBdr>
        <w:ind w:left="709"/>
        <w:jc w:val="both"/>
        <w:rPr>
          <w:rFonts w:ascii="Arial" w:hAnsi="Arial"/>
          <w:color w:val="003399"/>
          <w:sz w:val="24"/>
        </w:rPr>
      </w:pPr>
    </w:p>
    <w:p w14:paraId="495C5DE1" w14:textId="77777777" w:rsidR="006032AC" w:rsidRPr="00E6654B" w:rsidRDefault="006032AC" w:rsidP="001D2EFF">
      <w:pPr>
        <w:pBdr>
          <w:top w:val="single" w:sz="4" w:space="1" w:color="auto"/>
          <w:left w:val="single" w:sz="4" w:space="4" w:color="auto"/>
          <w:bottom w:val="single" w:sz="4" w:space="1" w:color="auto"/>
          <w:right w:val="single" w:sz="4" w:space="4" w:color="auto"/>
        </w:pBdr>
        <w:ind w:left="709"/>
        <w:jc w:val="both"/>
        <w:rPr>
          <w:rFonts w:ascii="Arial" w:hAnsi="Arial"/>
          <w:color w:val="003399"/>
          <w:sz w:val="24"/>
        </w:rPr>
      </w:pPr>
    </w:p>
    <w:p w14:paraId="778A6FEE" w14:textId="77777777" w:rsidR="006032AC" w:rsidRPr="00E6654B" w:rsidRDefault="006032AC" w:rsidP="001D2EFF">
      <w:pPr>
        <w:pBdr>
          <w:top w:val="single" w:sz="4" w:space="1" w:color="auto"/>
          <w:left w:val="single" w:sz="4" w:space="4" w:color="auto"/>
          <w:bottom w:val="single" w:sz="4" w:space="1" w:color="auto"/>
          <w:right w:val="single" w:sz="4" w:space="4" w:color="auto"/>
        </w:pBdr>
        <w:ind w:left="709"/>
        <w:jc w:val="both"/>
        <w:rPr>
          <w:rFonts w:ascii="Arial" w:hAnsi="Arial"/>
          <w:color w:val="003399"/>
          <w:sz w:val="24"/>
        </w:rPr>
      </w:pPr>
    </w:p>
    <w:p w14:paraId="14F4EC95" w14:textId="77777777" w:rsidR="006032AC" w:rsidRPr="00E6654B" w:rsidRDefault="006032AC" w:rsidP="001D2EFF">
      <w:pPr>
        <w:pBdr>
          <w:top w:val="single" w:sz="4" w:space="1" w:color="auto"/>
          <w:left w:val="single" w:sz="4" w:space="4" w:color="auto"/>
          <w:bottom w:val="single" w:sz="4" w:space="1" w:color="auto"/>
          <w:right w:val="single" w:sz="4" w:space="4" w:color="auto"/>
        </w:pBdr>
        <w:ind w:left="709"/>
        <w:jc w:val="both"/>
        <w:rPr>
          <w:rFonts w:ascii="Arial" w:hAnsi="Arial"/>
          <w:color w:val="003399"/>
          <w:sz w:val="24"/>
        </w:rPr>
      </w:pPr>
    </w:p>
    <w:p w14:paraId="1324D1FE" w14:textId="77777777" w:rsidR="006032AC" w:rsidRPr="00E6654B" w:rsidRDefault="006032AC" w:rsidP="001D2EFF">
      <w:pPr>
        <w:pBdr>
          <w:top w:val="single" w:sz="4" w:space="1" w:color="auto"/>
          <w:left w:val="single" w:sz="4" w:space="4" w:color="auto"/>
          <w:bottom w:val="single" w:sz="4" w:space="1" w:color="auto"/>
          <w:right w:val="single" w:sz="4" w:space="4" w:color="auto"/>
        </w:pBdr>
        <w:ind w:left="709"/>
        <w:jc w:val="both"/>
        <w:rPr>
          <w:rFonts w:ascii="Arial" w:hAnsi="Arial"/>
          <w:color w:val="003399"/>
          <w:sz w:val="24"/>
        </w:rPr>
      </w:pPr>
    </w:p>
    <w:p w14:paraId="0698CA27" w14:textId="77777777" w:rsidR="006032AC" w:rsidRPr="00E6654B" w:rsidRDefault="006032AC" w:rsidP="001D2EFF">
      <w:pPr>
        <w:pBdr>
          <w:top w:val="single" w:sz="4" w:space="1" w:color="auto"/>
          <w:left w:val="single" w:sz="4" w:space="4" w:color="auto"/>
          <w:bottom w:val="single" w:sz="4" w:space="1" w:color="auto"/>
          <w:right w:val="single" w:sz="4" w:space="4" w:color="auto"/>
        </w:pBdr>
        <w:ind w:left="709"/>
        <w:jc w:val="both"/>
        <w:rPr>
          <w:rFonts w:ascii="Arial" w:hAnsi="Arial"/>
          <w:color w:val="003399"/>
          <w:sz w:val="24"/>
        </w:rPr>
      </w:pPr>
    </w:p>
    <w:p w14:paraId="2E8FFB95" w14:textId="77777777" w:rsidR="006032AC" w:rsidRPr="00E6654B" w:rsidRDefault="006032AC" w:rsidP="001D2EFF">
      <w:pPr>
        <w:pBdr>
          <w:top w:val="single" w:sz="4" w:space="1" w:color="auto"/>
          <w:left w:val="single" w:sz="4" w:space="4" w:color="auto"/>
          <w:bottom w:val="single" w:sz="4" w:space="1" w:color="auto"/>
          <w:right w:val="single" w:sz="4" w:space="4" w:color="auto"/>
        </w:pBdr>
        <w:ind w:left="709"/>
        <w:jc w:val="both"/>
        <w:rPr>
          <w:rFonts w:ascii="Arial" w:hAnsi="Arial"/>
          <w:color w:val="003399"/>
          <w:sz w:val="24"/>
        </w:rPr>
      </w:pPr>
    </w:p>
    <w:p w14:paraId="64B34C8F" w14:textId="77777777" w:rsidR="006032AC" w:rsidRPr="00E6654B" w:rsidRDefault="006032AC" w:rsidP="001D2EFF">
      <w:pPr>
        <w:pBdr>
          <w:top w:val="single" w:sz="4" w:space="1" w:color="auto"/>
          <w:left w:val="single" w:sz="4" w:space="4" w:color="auto"/>
          <w:bottom w:val="single" w:sz="4" w:space="1" w:color="auto"/>
          <w:right w:val="single" w:sz="4" w:space="4" w:color="auto"/>
        </w:pBdr>
        <w:ind w:left="709"/>
        <w:jc w:val="both"/>
        <w:rPr>
          <w:rFonts w:ascii="Arial" w:hAnsi="Arial"/>
          <w:color w:val="003399"/>
          <w:sz w:val="24"/>
        </w:rPr>
      </w:pPr>
    </w:p>
    <w:p w14:paraId="4D8CE416" w14:textId="77777777" w:rsidR="006032AC" w:rsidRPr="00E6654B" w:rsidRDefault="006032AC" w:rsidP="001D2EFF">
      <w:pPr>
        <w:pBdr>
          <w:top w:val="single" w:sz="4" w:space="1" w:color="auto"/>
          <w:left w:val="single" w:sz="4" w:space="4" w:color="auto"/>
          <w:bottom w:val="single" w:sz="4" w:space="1" w:color="auto"/>
          <w:right w:val="single" w:sz="4" w:space="4" w:color="auto"/>
        </w:pBdr>
        <w:ind w:left="709"/>
        <w:jc w:val="both"/>
        <w:rPr>
          <w:rFonts w:ascii="Arial" w:hAnsi="Arial"/>
          <w:color w:val="003399"/>
          <w:sz w:val="24"/>
        </w:rPr>
      </w:pPr>
    </w:p>
    <w:p w14:paraId="31170D8A" w14:textId="77777777" w:rsidR="006032AC" w:rsidRPr="00E6654B" w:rsidRDefault="006032AC" w:rsidP="001D2EFF">
      <w:pPr>
        <w:pBdr>
          <w:top w:val="single" w:sz="4" w:space="1" w:color="auto"/>
          <w:left w:val="single" w:sz="4" w:space="4" w:color="auto"/>
          <w:bottom w:val="single" w:sz="4" w:space="1" w:color="auto"/>
          <w:right w:val="single" w:sz="4" w:space="4" w:color="auto"/>
        </w:pBdr>
        <w:ind w:left="709"/>
        <w:jc w:val="both"/>
        <w:rPr>
          <w:rFonts w:ascii="Arial" w:hAnsi="Arial"/>
          <w:color w:val="003399"/>
          <w:sz w:val="24"/>
        </w:rPr>
      </w:pPr>
    </w:p>
    <w:p w14:paraId="5C6F3009" w14:textId="77777777" w:rsidR="006032AC" w:rsidRPr="00E6654B" w:rsidRDefault="006032AC" w:rsidP="001D2EFF">
      <w:pPr>
        <w:pBdr>
          <w:top w:val="single" w:sz="4" w:space="1" w:color="auto"/>
          <w:left w:val="single" w:sz="4" w:space="4" w:color="auto"/>
          <w:bottom w:val="single" w:sz="4" w:space="1" w:color="auto"/>
          <w:right w:val="single" w:sz="4" w:space="4" w:color="auto"/>
        </w:pBdr>
        <w:ind w:left="709"/>
        <w:jc w:val="both"/>
        <w:rPr>
          <w:rFonts w:ascii="Arial" w:hAnsi="Arial"/>
          <w:color w:val="003399"/>
          <w:sz w:val="24"/>
        </w:rPr>
      </w:pPr>
    </w:p>
    <w:p w14:paraId="3092BF5C" w14:textId="77777777" w:rsidR="006032AC" w:rsidRPr="00E6654B" w:rsidRDefault="006032AC" w:rsidP="001D2EFF">
      <w:pPr>
        <w:pBdr>
          <w:top w:val="single" w:sz="4" w:space="1" w:color="auto"/>
          <w:left w:val="single" w:sz="4" w:space="4" w:color="auto"/>
          <w:bottom w:val="single" w:sz="4" w:space="1" w:color="auto"/>
          <w:right w:val="single" w:sz="4" w:space="4" w:color="auto"/>
        </w:pBdr>
        <w:ind w:left="709"/>
        <w:jc w:val="both"/>
        <w:rPr>
          <w:rFonts w:ascii="Arial" w:hAnsi="Arial"/>
          <w:color w:val="003399"/>
          <w:sz w:val="24"/>
        </w:rPr>
      </w:pPr>
    </w:p>
    <w:p w14:paraId="08C3EA17" w14:textId="77777777" w:rsidR="006032AC" w:rsidRPr="00E6654B" w:rsidRDefault="006032AC" w:rsidP="001D2EFF">
      <w:pPr>
        <w:pBdr>
          <w:top w:val="single" w:sz="4" w:space="1" w:color="auto"/>
          <w:left w:val="single" w:sz="4" w:space="4" w:color="auto"/>
          <w:bottom w:val="single" w:sz="4" w:space="1" w:color="auto"/>
          <w:right w:val="single" w:sz="4" w:space="4" w:color="auto"/>
        </w:pBdr>
        <w:ind w:left="709"/>
        <w:jc w:val="both"/>
        <w:rPr>
          <w:rFonts w:ascii="Arial" w:hAnsi="Arial"/>
          <w:color w:val="003399"/>
          <w:sz w:val="24"/>
        </w:rPr>
      </w:pPr>
    </w:p>
    <w:p w14:paraId="5EF83AA3" w14:textId="77777777" w:rsidR="006032AC" w:rsidRPr="00E6654B" w:rsidRDefault="006032AC" w:rsidP="001D2EFF">
      <w:pPr>
        <w:pBdr>
          <w:top w:val="single" w:sz="4" w:space="1" w:color="auto"/>
          <w:left w:val="single" w:sz="4" w:space="4" w:color="auto"/>
          <w:bottom w:val="single" w:sz="4" w:space="1" w:color="auto"/>
          <w:right w:val="single" w:sz="4" w:space="4" w:color="auto"/>
        </w:pBdr>
        <w:ind w:left="709"/>
        <w:jc w:val="both"/>
        <w:rPr>
          <w:rFonts w:ascii="Arial" w:hAnsi="Arial"/>
          <w:color w:val="003399"/>
          <w:sz w:val="24"/>
        </w:rPr>
      </w:pPr>
    </w:p>
    <w:p w14:paraId="73EE6796" w14:textId="77777777" w:rsidR="006032AC" w:rsidRPr="00E6654B" w:rsidRDefault="006032AC" w:rsidP="001D2EFF">
      <w:pPr>
        <w:pBdr>
          <w:top w:val="single" w:sz="4" w:space="1" w:color="auto"/>
          <w:left w:val="single" w:sz="4" w:space="4" w:color="auto"/>
          <w:bottom w:val="single" w:sz="4" w:space="1" w:color="auto"/>
          <w:right w:val="single" w:sz="4" w:space="4" w:color="auto"/>
        </w:pBdr>
        <w:ind w:left="709"/>
        <w:jc w:val="both"/>
        <w:rPr>
          <w:rFonts w:ascii="Arial" w:hAnsi="Arial"/>
          <w:color w:val="003399"/>
          <w:sz w:val="24"/>
        </w:rPr>
      </w:pPr>
    </w:p>
    <w:p w14:paraId="1C08E6AC" w14:textId="77777777" w:rsidR="006032AC" w:rsidRPr="00E6654B" w:rsidRDefault="006032AC" w:rsidP="001D2EFF">
      <w:pPr>
        <w:pBdr>
          <w:top w:val="single" w:sz="4" w:space="1" w:color="auto"/>
          <w:left w:val="single" w:sz="4" w:space="4" w:color="auto"/>
          <w:bottom w:val="single" w:sz="4" w:space="1" w:color="auto"/>
          <w:right w:val="single" w:sz="4" w:space="4" w:color="auto"/>
        </w:pBdr>
        <w:ind w:left="709"/>
        <w:jc w:val="both"/>
        <w:rPr>
          <w:rFonts w:ascii="Arial" w:hAnsi="Arial"/>
          <w:color w:val="003399"/>
          <w:sz w:val="24"/>
        </w:rPr>
      </w:pPr>
    </w:p>
    <w:p w14:paraId="1C860DA8" w14:textId="77777777" w:rsidR="006032AC" w:rsidRPr="00E6654B" w:rsidRDefault="006032AC" w:rsidP="001D2EFF">
      <w:pPr>
        <w:pBdr>
          <w:top w:val="single" w:sz="4" w:space="1" w:color="auto"/>
          <w:left w:val="single" w:sz="4" w:space="4" w:color="auto"/>
          <w:bottom w:val="single" w:sz="4" w:space="1" w:color="auto"/>
          <w:right w:val="single" w:sz="4" w:space="4" w:color="auto"/>
        </w:pBdr>
        <w:ind w:left="709"/>
        <w:jc w:val="both"/>
        <w:rPr>
          <w:rFonts w:ascii="Arial" w:hAnsi="Arial"/>
          <w:color w:val="003399"/>
          <w:sz w:val="24"/>
        </w:rPr>
      </w:pPr>
    </w:p>
    <w:p w14:paraId="5DC6B035" w14:textId="77777777" w:rsidR="006032AC" w:rsidRPr="00E6654B" w:rsidRDefault="006032AC" w:rsidP="001D2EFF">
      <w:pPr>
        <w:pBdr>
          <w:top w:val="single" w:sz="4" w:space="1" w:color="auto"/>
          <w:left w:val="single" w:sz="4" w:space="4" w:color="auto"/>
          <w:bottom w:val="single" w:sz="4" w:space="1" w:color="auto"/>
          <w:right w:val="single" w:sz="4" w:space="4" w:color="auto"/>
        </w:pBdr>
        <w:ind w:left="709"/>
        <w:jc w:val="both"/>
        <w:rPr>
          <w:rFonts w:ascii="Arial" w:hAnsi="Arial"/>
          <w:color w:val="003399"/>
          <w:sz w:val="24"/>
        </w:rPr>
      </w:pPr>
    </w:p>
    <w:p w14:paraId="2A62DAB7" w14:textId="77777777" w:rsidR="006032AC" w:rsidRPr="00E6654B" w:rsidRDefault="006032AC" w:rsidP="001D2EFF">
      <w:pPr>
        <w:pBdr>
          <w:top w:val="single" w:sz="4" w:space="1" w:color="auto"/>
          <w:left w:val="single" w:sz="4" w:space="4" w:color="auto"/>
          <w:bottom w:val="single" w:sz="4" w:space="1" w:color="auto"/>
          <w:right w:val="single" w:sz="4" w:space="4" w:color="auto"/>
        </w:pBdr>
        <w:ind w:left="709"/>
        <w:jc w:val="both"/>
        <w:rPr>
          <w:rFonts w:ascii="Arial" w:hAnsi="Arial"/>
          <w:color w:val="003399"/>
          <w:sz w:val="24"/>
        </w:rPr>
      </w:pPr>
    </w:p>
    <w:p w14:paraId="2D6D62D1" w14:textId="77777777" w:rsidR="00490B3A" w:rsidRPr="00E6654B" w:rsidRDefault="00490B3A" w:rsidP="001D2EFF">
      <w:pPr>
        <w:ind w:left="709" w:hanging="709"/>
        <w:jc w:val="both"/>
        <w:rPr>
          <w:rFonts w:ascii="Arial" w:hAnsi="Arial"/>
          <w:color w:val="003399"/>
          <w:sz w:val="24"/>
        </w:rPr>
      </w:pPr>
      <w:r w:rsidRPr="00E6654B">
        <w:rPr>
          <w:rFonts w:ascii="Arial" w:hAnsi="Arial"/>
          <w:color w:val="003399"/>
          <w:sz w:val="24"/>
        </w:rPr>
        <w:tab/>
      </w:r>
    </w:p>
    <w:p w14:paraId="5874B894" w14:textId="77777777" w:rsidR="00490B3A" w:rsidRPr="00E6654B" w:rsidRDefault="006D2B70" w:rsidP="006D2B70">
      <w:pPr>
        <w:ind w:left="709" w:hanging="709"/>
        <w:jc w:val="both"/>
        <w:rPr>
          <w:rFonts w:ascii="Arial" w:hAnsi="Arial"/>
          <w:b/>
          <w:color w:val="003399"/>
          <w:sz w:val="24"/>
        </w:rPr>
      </w:pPr>
      <w:r w:rsidRPr="00E6654B">
        <w:rPr>
          <w:rFonts w:ascii="Arial" w:hAnsi="Arial"/>
          <w:b/>
          <w:color w:val="003399"/>
          <w:sz w:val="24"/>
        </w:rPr>
        <w:t>2</w:t>
      </w:r>
      <w:r w:rsidR="00711B60" w:rsidRPr="00E6654B">
        <w:rPr>
          <w:rFonts w:ascii="Arial" w:hAnsi="Arial"/>
          <w:b/>
          <w:color w:val="003399"/>
          <w:sz w:val="24"/>
        </w:rPr>
        <w:t>.</w:t>
      </w:r>
      <w:r w:rsidR="00E6654B">
        <w:rPr>
          <w:rFonts w:ascii="Arial" w:hAnsi="Arial"/>
          <w:b/>
          <w:color w:val="003399"/>
          <w:sz w:val="24"/>
        </w:rPr>
        <w:t xml:space="preserve">      </w:t>
      </w:r>
      <w:r w:rsidR="006032AC" w:rsidRPr="00E6654B">
        <w:rPr>
          <w:rFonts w:ascii="Arial" w:hAnsi="Arial"/>
          <w:b/>
          <w:color w:val="003399"/>
          <w:sz w:val="24"/>
        </w:rPr>
        <w:t>There is a network of Public Rights of Way in the vicinity of the sites. You may like to let us know if you have any comments on the proposed locations of new footpaths or if you have any suggestions on alternative potential new routes.  A plan is attached if you would like to draw or mark your suggestions.</w:t>
      </w:r>
    </w:p>
    <w:p w14:paraId="10D9D8A4" w14:textId="77777777" w:rsidR="006D2B70" w:rsidRPr="00E6654B" w:rsidRDefault="006D2B70" w:rsidP="006D2B70">
      <w:pPr>
        <w:ind w:left="709" w:hanging="709"/>
        <w:jc w:val="both"/>
        <w:rPr>
          <w:rFonts w:ascii="Arial" w:hAnsi="Arial"/>
          <w:b/>
          <w:color w:val="003399"/>
          <w:sz w:val="24"/>
        </w:rPr>
      </w:pPr>
    </w:p>
    <w:p w14:paraId="1058BB03" w14:textId="77777777" w:rsidR="00490B3A" w:rsidRPr="00E6654B" w:rsidRDefault="00490B3A">
      <w:pPr>
        <w:pBdr>
          <w:top w:val="single" w:sz="4" w:space="1" w:color="auto"/>
          <w:left w:val="single" w:sz="4" w:space="4" w:color="auto"/>
          <w:bottom w:val="single" w:sz="4" w:space="1" w:color="auto"/>
          <w:right w:val="single" w:sz="4" w:space="4" w:color="auto"/>
        </w:pBdr>
        <w:ind w:left="720"/>
        <w:jc w:val="both"/>
        <w:rPr>
          <w:rFonts w:ascii="Arial" w:hAnsi="Arial"/>
          <w:color w:val="003399"/>
          <w:sz w:val="24"/>
        </w:rPr>
      </w:pPr>
    </w:p>
    <w:p w14:paraId="370B14BE" w14:textId="77777777" w:rsidR="006D2B70" w:rsidRPr="00E6654B" w:rsidRDefault="006D2B70">
      <w:pPr>
        <w:pBdr>
          <w:top w:val="single" w:sz="4" w:space="1" w:color="auto"/>
          <w:left w:val="single" w:sz="4" w:space="4" w:color="auto"/>
          <w:bottom w:val="single" w:sz="4" w:space="1" w:color="auto"/>
          <w:right w:val="single" w:sz="4" w:space="4" w:color="auto"/>
        </w:pBdr>
        <w:ind w:left="720"/>
        <w:jc w:val="both"/>
        <w:rPr>
          <w:rFonts w:ascii="Arial" w:hAnsi="Arial"/>
          <w:color w:val="003399"/>
          <w:sz w:val="24"/>
        </w:rPr>
      </w:pPr>
    </w:p>
    <w:p w14:paraId="3F278EC5" w14:textId="77777777" w:rsidR="00AB5C6C" w:rsidRPr="00E6654B" w:rsidRDefault="00AB5C6C">
      <w:pPr>
        <w:pBdr>
          <w:top w:val="single" w:sz="4" w:space="1" w:color="auto"/>
          <w:left w:val="single" w:sz="4" w:space="4" w:color="auto"/>
          <w:bottom w:val="single" w:sz="4" w:space="1" w:color="auto"/>
          <w:right w:val="single" w:sz="4" w:space="4" w:color="auto"/>
        </w:pBdr>
        <w:ind w:left="720"/>
        <w:jc w:val="both"/>
        <w:rPr>
          <w:rFonts w:ascii="Arial" w:hAnsi="Arial"/>
          <w:color w:val="003399"/>
          <w:sz w:val="24"/>
        </w:rPr>
      </w:pPr>
    </w:p>
    <w:p w14:paraId="6B9CFBEC" w14:textId="77777777" w:rsidR="006D2B70" w:rsidRPr="00E6654B" w:rsidRDefault="006D2B70">
      <w:pPr>
        <w:pBdr>
          <w:top w:val="single" w:sz="4" w:space="1" w:color="auto"/>
          <w:left w:val="single" w:sz="4" w:space="4" w:color="auto"/>
          <w:bottom w:val="single" w:sz="4" w:space="1" w:color="auto"/>
          <w:right w:val="single" w:sz="4" w:space="4" w:color="auto"/>
        </w:pBdr>
        <w:ind w:left="720"/>
        <w:jc w:val="both"/>
        <w:rPr>
          <w:rFonts w:ascii="Arial" w:hAnsi="Arial"/>
          <w:color w:val="003399"/>
          <w:sz w:val="24"/>
        </w:rPr>
      </w:pPr>
    </w:p>
    <w:p w14:paraId="00797D35" w14:textId="77777777" w:rsidR="006D2B70" w:rsidRPr="00E6654B" w:rsidRDefault="006D2B70">
      <w:pPr>
        <w:pBdr>
          <w:top w:val="single" w:sz="4" w:space="1" w:color="auto"/>
          <w:left w:val="single" w:sz="4" w:space="4" w:color="auto"/>
          <w:bottom w:val="single" w:sz="4" w:space="1" w:color="auto"/>
          <w:right w:val="single" w:sz="4" w:space="4" w:color="auto"/>
        </w:pBdr>
        <w:ind w:left="720"/>
        <w:jc w:val="both"/>
        <w:rPr>
          <w:rFonts w:ascii="Arial" w:hAnsi="Arial"/>
          <w:color w:val="003399"/>
          <w:sz w:val="24"/>
        </w:rPr>
      </w:pPr>
    </w:p>
    <w:p w14:paraId="4FC50018" w14:textId="77777777" w:rsidR="00490B3A" w:rsidRPr="00E6654B" w:rsidRDefault="00490B3A">
      <w:pPr>
        <w:ind w:left="720"/>
        <w:jc w:val="both"/>
        <w:rPr>
          <w:rFonts w:ascii="Arial" w:hAnsi="Arial"/>
          <w:color w:val="003399"/>
          <w:sz w:val="24"/>
        </w:rPr>
      </w:pPr>
    </w:p>
    <w:p w14:paraId="53A16825" w14:textId="77777777" w:rsidR="00EC40CE" w:rsidRDefault="00EC40CE" w:rsidP="00E6654B">
      <w:pPr>
        <w:ind w:left="720" w:hanging="720"/>
        <w:rPr>
          <w:rFonts w:ascii="Arial" w:hAnsi="Arial"/>
          <w:b/>
          <w:color w:val="003399"/>
          <w:sz w:val="24"/>
        </w:rPr>
      </w:pPr>
    </w:p>
    <w:p w14:paraId="7225270F" w14:textId="77777777" w:rsidR="00EC40CE" w:rsidRDefault="00EC40CE" w:rsidP="00E6654B">
      <w:pPr>
        <w:ind w:left="720" w:hanging="720"/>
        <w:rPr>
          <w:rFonts w:ascii="Arial" w:hAnsi="Arial"/>
          <w:b/>
          <w:color w:val="003399"/>
          <w:sz w:val="24"/>
        </w:rPr>
      </w:pPr>
    </w:p>
    <w:p w14:paraId="16585F91" w14:textId="77777777" w:rsidR="00EC40CE" w:rsidRDefault="00EC40CE" w:rsidP="00E6654B">
      <w:pPr>
        <w:ind w:left="720" w:hanging="720"/>
        <w:rPr>
          <w:rFonts w:ascii="Arial" w:hAnsi="Arial"/>
          <w:b/>
          <w:color w:val="003399"/>
          <w:sz w:val="24"/>
        </w:rPr>
      </w:pPr>
    </w:p>
    <w:p w14:paraId="5756ED8E" w14:textId="222F0340" w:rsidR="006A1D85" w:rsidRPr="00E6654B" w:rsidRDefault="006A1D85" w:rsidP="00E6654B">
      <w:pPr>
        <w:ind w:left="720" w:hanging="720"/>
        <w:rPr>
          <w:rFonts w:ascii="Arial" w:hAnsi="Arial"/>
          <w:b/>
          <w:color w:val="003399"/>
          <w:sz w:val="24"/>
        </w:rPr>
      </w:pPr>
      <w:r w:rsidRPr="00E6654B">
        <w:rPr>
          <w:rFonts w:ascii="Arial" w:hAnsi="Arial"/>
          <w:b/>
          <w:color w:val="003399"/>
          <w:sz w:val="24"/>
        </w:rPr>
        <w:lastRenderedPageBreak/>
        <w:t xml:space="preserve">3.    </w:t>
      </w:r>
      <w:r w:rsidR="006032AC" w:rsidRPr="00E6654B">
        <w:rPr>
          <w:rFonts w:ascii="Arial" w:hAnsi="Arial"/>
          <w:b/>
          <w:color w:val="003399"/>
          <w:sz w:val="24"/>
        </w:rPr>
        <w:t xml:space="preserve">  There are potential </w:t>
      </w:r>
      <w:r w:rsidR="00166091">
        <w:rPr>
          <w:rFonts w:ascii="Arial" w:hAnsi="Arial"/>
          <w:b/>
          <w:color w:val="003399"/>
          <w:sz w:val="24"/>
        </w:rPr>
        <w:t>alternative</w:t>
      </w:r>
      <w:r w:rsidR="006032AC" w:rsidRPr="00E6654B">
        <w:rPr>
          <w:rFonts w:ascii="Arial" w:hAnsi="Arial"/>
          <w:b/>
          <w:color w:val="003399"/>
          <w:sz w:val="24"/>
        </w:rPr>
        <w:t xml:space="preserve"> use options for Cooks Hole Farmhouse once</w:t>
      </w:r>
      <w:r w:rsidR="00E6654B">
        <w:rPr>
          <w:rFonts w:ascii="Arial" w:hAnsi="Arial"/>
          <w:b/>
          <w:color w:val="003399"/>
          <w:sz w:val="24"/>
        </w:rPr>
        <w:t xml:space="preserve"> </w:t>
      </w:r>
      <w:r w:rsidR="006032AC" w:rsidRPr="00E6654B">
        <w:rPr>
          <w:rFonts w:ascii="Arial" w:hAnsi="Arial"/>
          <w:b/>
          <w:color w:val="003399"/>
          <w:sz w:val="24"/>
        </w:rPr>
        <w:t>the</w:t>
      </w:r>
      <w:r w:rsidR="00E6654B">
        <w:rPr>
          <w:rFonts w:ascii="Arial" w:hAnsi="Arial"/>
          <w:b/>
          <w:color w:val="003399"/>
          <w:sz w:val="24"/>
        </w:rPr>
        <w:t xml:space="preserve"> </w:t>
      </w:r>
      <w:r w:rsidR="006032AC" w:rsidRPr="00E6654B">
        <w:rPr>
          <w:rFonts w:ascii="Arial" w:hAnsi="Arial"/>
          <w:b/>
          <w:color w:val="003399"/>
          <w:sz w:val="24"/>
        </w:rPr>
        <w:t>landfill and quarry sites are restored.  Do you have any suggestions</w:t>
      </w:r>
      <w:r w:rsidR="00D36687" w:rsidRPr="00E6654B">
        <w:rPr>
          <w:rFonts w:ascii="Arial" w:hAnsi="Arial"/>
          <w:b/>
          <w:color w:val="003399"/>
          <w:sz w:val="24"/>
        </w:rPr>
        <w:t>?</w:t>
      </w:r>
    </w:p>
    <w:p w14:paraId="3CE43D0C" w14:textId="77777777" w:rsidR="006A1D85" w:rsidRPr="00E6654B" w:rsidRDefault="006A1D85" w:rsidP="006A1D85">
      <w:pPr>
        <w:ind w:left="720" w:hanging="720"/>
        <w:jc w:val="both"/>
        <w:rPr>
          <w:rFonts w:ascii="Arial" w:hAnsi="Arial"/>
          <w:color w:val="003399"/>
          <w:sz w:val="16"/>
          <w:szCs w:val="16"/>
        </w:rPr>
      </w:pPr>
    </w:p>
    <w:p w14:paraId="1B06D4BF" w14:textId="77777777" w:rsidR="006A1D85" w:rsidRPr="00E6654B" w:rsidRDefault="006A1D85" w:rsidP="00ED7E71">
      <w:pPr>
        <w:pBdr>
          <w:top w:val="single" w:sz="4" w:space="0" w:color="auto"/>
          <w:left w:val="single" w:sz="4" w:space="4" w:color="auto"/>
          <w:bottom w:val="single" w:sz="4" w:space="1" w:color="auto"/>
          <w:right w:val="single" w:sz="4" w:space="4" w:color="auto"/>
        </w:pBdr>
        <w:ind w:left="720"/>
        <w:jc w:val="both"/>
        <w:rPr>
          <w:rFonts w:ascii="Arial" w:hAnsi="Arial"/>
          <w:color w:val="003399"/>
          <w:sz w:val="24"/>
        </w:rPr>
      </w:pPr>
    </w:p>
    <w:p w14:paraId="701C5FA0" w14:textId="77777777" w:rsidR="006A1D85" w:rsidRPr="00E6654B" w:rsidRDefault="006A1D85" w:rsidP="00ED7E71">
      <w:pPr>
        <w:pBdr>
          <w:top w:val="single" w:sz="4" w:space="0" w:color="auto"/>
          <w:left w:val="single" w:sz="4" w:space="4" w:color="auto"/>
          <w:bottom w:val="single" w:sz="4" w:space="1" w:color="auto"/>
          <w:right w:val="single" w:sz="4" w:space="4" w:color="auto"/>
        </w:pBdr>
        <w:ind w:left="720"/>
        <w:jc w:val="both"/>
        <w:rPr>
          <w:rFonts w:ascii="Arial" w:hAnsi="Arial"/>
          <w:color w:val="003399"/>
          <w:sz w:val="24"/>
        </w:rPr>
      </w:pPr>
    </w:p>
    <w:p w14:paraId="0B8D7ED4" w14:textId="77777777" w:rsidR="00AB5C6C" w:rsidRPr="00E6654B" w:rsidRDefault="00AB5C6C" w:rsidP="00ED7E71">
      <w:pPr>
        <w:pBdr>
          <w:top w:val="single" w:sz="4" w:space="0" w:color="auto"/>
          <w:left w:val="single" w:sz="4" w:space="4" w:color="auto"/>
          <w:bottom w:val="single" w:sz="4" w:space="1" w:color="auto"/>
          <w:right w:val="single" w:sz="4" w:space="4" w:color="auto"/>
        </w:pBdr>
        <w:ind w:left="720"/>
        <w:jc w:val="both"/>
        <w:rPr>
          <w:rFonts w:ascii="Arial" w:hAnsi="Arial"/>
          <w:color w:val="003399"/>
          <w:sz w:val="24"/>
        </w:rPr>
      </w:pPr>
    </w:p>
    <w:p w14:paraId="4E474EAD" w14:textId="77777777" w:rsidR="006A1D85" w:rsidRPr="00E6654B" w:rsidRDefault="006A1D85" w:rsidP="00ED7E71">
      <w:pPr>
        <w:pBdr>
          <w:top w:val="single" w:sz="4" w:space="0" w:color="auto"/>
          <w:left w:val="single" w:sz="4" w:space="4" w:color="auto"/>
          <w:bottom w:val="single" w:sz="4" w:space="1" w:color="auto"/>
          <w:right w:val="single" w:sz="4" w:space="4" w:color="auto"/>
        </w:pBdr>
        <w:ind w:left="720"/>
        <w:jc w:val="both"/>
        <w:rPr>
          <w:rFonts w:ascii="Arial" w:hAnsi="Arial"/>
          <w:color w:val="003399"/>
          <w:sz w:val="24"/>
        </w:rPr>
      </w:pPr>
    </w:p>
    <w:p w14:paraId="20A21D83" w14:textId="77777777" w:rsidR="006A1D85" w:rsidRPr="00E6654B" w:rsidRDefault="006A1D85" w:rsidP="00ED7E71">
      <w:pPr>
        <w:pBdr>
          <w:top w:val="single" w:sz="4" w:space="0" w:color="auto"/>
          <w:left w:val="single" w:sz="4" w:space="4" w:color="auto"/>
          <w:bottom w:val="single" w:sz="4" w:space="1" w:color="auto"/>
          <w:right w:val="single" w:sz="4" w:space="4" w:color="auto"/>
        </w:pBdr>
        <w:ind w:left="720"/>
        <w:jc w:val="both"/>
        <w:rPr>
          <w:rFonts w:ascii="Arial" w:hAnsi="Arial"/>
          <w:color w:val="003399"/>
          <w:sz w:val="24"/>
        </w:rPr>
      </w:pPr>
    </w:p>
    <w:p w14:paraId="0652FC31" w14:textId="77777777" w:rsidR="00A82ABD" w:rsidRPr="00E6654B" w:rsidRDefault="00A82ABD" w:rsidP="006A1D85">
      <w:pPr>
        <w:pStyle w:val="BodyTextIndent"/>
        <w:rPr>
          <w:color w:val="003399"/>
          <w:sz w:val="24"/>
        </w:rPr>
      </w:pPr>
    </w:p>
    <w:p w14:paraId="38A18FDC" w14:textId="77777777" w:rsidR="006A1D85" w:rsidRPr="00E6654B" w:rsidRDefault="00ED7E71" w:rsidP="006A1D85">
      <w:pPr>
        <w:pStyle w:val="BodyTextIndent"/>
        <w:rPr>
          <w:color w:val="003399"/>
          <w:sz w:val="24"/>
        </w:rPr>
      </w:pPr>
      <w:r w:rsidRPr="00E6654B">
        <w:rPr>
          <w:color w:val="003399"/>
          <w:sz w:val="24"/>
        </w:rPr>
        <w:t>4</w:t>
      </w:r>
      <w:r w:rsidR="006A1D85" w:rsidRPr="00E6654B">
        <w:rPr>
          <w:color w:val="003399"/>
          <w:sz w:val="24"/>
        </w:rPr>
        <w:t>.</w:t>
      </w:r>
      <w:r w:rsidR="006A1D85" w:rsidRPr="00E6654B">
        <w:rPr>
          <w:color w:val="003399"/>
          <w:sz w:val="24"/>
        </w:rPr>
        <w:tab/>
      </w:r>
      <w:r w:rsidR="006032AC" w:rsidRPr="00E6654B">
        <w:rPr>
          <w:color w:val="003399"/>
          <w:sz w:val="24"/>
        </w:rPr>
        <w:t>Augean are proposing to provide a small car park to enable access to the restored site from the A47.  Please let us know your views.</w:t>
      </w:r>
    </w:p>
    <w:p w14:paraId="2918BD45" w14:textId="77777777" w:rsidR="006A1D85" w:rsidRPr="00E6654B" w:rsidRDefault="006A1D85" w:rsidP="006A1D85">
      <w:pPr>
        <w:pStyle w:val="BodyTextIndent"/>
        <w:rPr>
          <w:color w:val="003399"/>
          <w:sz w:val="21"/>
        </w:rPr>
      </w:pPr>
    </w:p>
    <w:p w14:paraId="3521CB72" w14:textId="77777777" w:rsidR="006A1D85" w:rsidRPr="00E6654B" w:rsidRDefault="006A1D85" w:rsidP="006A1D85">
      <w:pPr>
        <w:pBdr>
          <w:top w:val="single" w:sz="4" w:space="1" w:color="auto"/>
          <w:left w:val="single" w:sz="4" w:space="4" w:color="auto"/>
          <w:bottom w:val="single" w:sz="4" w:space="1" w:color="auto"/>
          <w:right w:val="single" w:sz="4" w:space="4" w:color="auto"/>
        </w:pBdr>
        <w:ind w:left="720"/>
        <w:jc w:val="both"/>
        <w:rPr>
          <w:rFonts w:ascii="Arial" w:hAnsi="Arial"/>
          <w:color w:val="003399"/>
          <w:sz w:val="24"/>
        </w:rPr>
      </w:pPr>
    </w:p>
    <w:p w14:paraId="6C86A3E9" w14:textId="77777777" w:rsidR="006A1D85" w:rsidRPr="00E6654B" w:rsidRDefault="006A1D85" w:rsidP="006A1D85">
      <w:pPr>
        <w:pBdr>
          <w:top w:val="single" w:sz="4" w:space="1" w:color="auto"/>
          <w:left w:val="single" w:sz="4" w:space="4" w:color="auto"/>
          <w:bottom w:val="single" w:sz="4" w:space="1" w:color="auto"/>
          <w:right w:val="single" w:sz="4" w:space="4" w:color="auto"/>
        </w:pBdr>
        <w:ind w:left="720"/>
        <w:jc w:val="both"/>
        <w:rPr>
          <w:rFonts w:ascii="Arial" w:hAnsi="Arial"/>
          <w:color w:val="003399"/>
          <w:sz w:val="24"/>
        </w:rPr>
      </w:pPr>
    </w:p>
    <w:p w14:paraId="044B1723" w14:textId="77777777" w:rsidR="006032AC" w:rsidRPr="00E6654B" w:rsidRDefault="006032AC" w:rsidP="006A1D85">
      <w:pPr>
        <w:pBdr>
          <w:top w:val="single" w:sz="4" w:space="1" w:color="auto"/>
          <w:left w:val="single" w:sz="4" w:space="4" w:color="auto"/>
          <w:bottom w:val="single" w:sz="4" w:space="1" w:color="auto"/>
          <w:right w:val="single" w:sz="4" w:space="4" w:color="auto"/>
        </w:pBdr>
        <w:ind w:left="720"/>
        <w:jc w:val="both"/>
        <w:rPr>
          <w:rFonts w:ascii="Arial" w:hAnsi="Arial"/>
          <w:color w:val="003399"/>
          <w:sz w:val="24"/>
        </w:rPr>
      </w:pPr>
    </w:p>
    <w:p w14:paraId="4FC345FF" w14:textId="77777777" w:rsidR="006032AC" w:rsidRPr="00E6654B" w:rsidRDefault="006032AC" w:rsidP="006A1D85">
      <w:pPr>
        <w:pBdr>
          <w:top w:val="single" w:sz="4" w:space="1" w:color="auto"/>
          <w:left w:val="single" w:sz="4" w:space="4" w:color="auto"/>
          <w:bottom w:val="single" w:sz="4" w:space="1" w:color="auto"/>
          <w:right w:val="single" w:sz="4" w:space="4" w:color="auto"/>
        </w:pBdr>
        <w:ind w:left="720"/>
        <w:jc w:val="both"/>
        <w:rPr>
          <w:rFonts w:ascii="Arial" w:hAnsi="Arial"/>
          <w:color w:val="003399"/>
          <w:sz w:val="24"/>
        </w:rPr>
      </w:pPr>
    </w:p>
    <w:p w14:paraId="11612EE4" w14:textId="77777777" w:rsidR="00AB5C6C" w:rsidRPr="00E6654B" w:rsidRDefault="00AB5C6C" w:rsidP="006A1D85">
      <w:pPr>
        <w:pBdr>
          <w:top w:val="single" w:sz="4" w:space="1" w:color="auto"/>
          <w:left w:val="single" w:sz="4" w:space="4" w:color="auto"/>
          <w:bottom w:val="single" w:sz="4" w:space="1" w:color="auto"/>
          <w:right w:val="single" w:sz="4" w:space="4" w:color="auto"/>
        </w:pBdr>
        <w:ind w:left="720"/>
        <w:jc w:val="both"/>
        <w:rPr>
          <w:rFonts w:ascii="Arial" w:hAnsi="Arial"/>
          <w:color w:val="003399"/>
          <w:sz w:val="24"/>
        </w:rPr>
      </w:pPr>
    </w:p>
    <w:p w14:paraId="58509FD7" w14:textId="77777777" w:rsidR="00490B3A" w:rsidRPr="00E6654B" w:rsidRDefault="00490B3A" w:rsidP="006032AC">
      <w:pPr>
        <w:jc w:val="both"/>
        <w:rPr>
          <w:rFonts w:ascii="Arial" w:hAnsi="Arial"/>
          <w:color w:val="003399"/>
          <w:sz w:val="24"/>
        </w:rPr>
      </w:pPr>
    </w:p>
    <w:p w14:paraId="2810F218" w14:textId="77777777" w:rsidR="006D212B" w:rsidRPr="00E6654B" w:rsidRDefault="006D212B" w:rsidP="007B6F2B">
      <w:pPr>
        <w:ind w:left="720" w:hanging="720"/>
        <w:jc w:val="both"/>
        <w:rPr>
          <w:rFonts w:ascii="Arial" w:hAnsi="Arial"/>
          <w:b/>
          <w:color w:val="003399"/>
          <w:sz w:val="16"/>
          <w:szCs w:val="16"/>
        </w:rPr>
      </w:pPr>
    </w:p>
    <w:p w14:paraId="2D244748" w14:textId="77777777" w:rsidR="00490B3A" w:rsidRPr="00E6654B" w:rsidRDefault="006032AC" w:rsidP="007B6F2B">
      <w:pPr>
        <w:ind w:left="720" w:hanging="720"/>
        <w:jc w:val="both"/>
        <w:rPr>
          <w:rFonts w:ascii="Arial" w:hAnsi="Arial" w:cs="Arial"/>
          <w:b/>
          <w:color w:val="003399"/>
          <w:sz w:val="24"/>
          <w:szCs w:val="24"/>
        </w:rPr>
      </w:pPr>
      <w:r w:rsidRPr="00E6654B">
        <w:rPr>
          <w:rFonts w:ascii="Arial" w:hAnsi="Arial"/>
          <w:b/>
          <w:color w:val="003399"/>
          <w:sz w:val="24"/>
        </w:rPr>
        <w:t>5</w:t>
      </w:r>
      <w:r w:rsidR="00ED7E71" w:rsidRPr="00E6654B">
        <w:rPr>
          <w:rFonts w:ascii="Arial" w:hAnsi="Arial"/>
          <w:b/>
          <w:color w:val="003399"/>
          <w:sz w:val="24"/>
        </w:rPr>
        <w:t>.</w:t>
      </w:r>
      <w:r w:rsidR="00490B3A" w:rsidRPr="00E6654B">
        <w:rPr>
          <w:rFonts w:ascii="Arial" w:hAnsi="Arial"/>
          <w:color w:val="003399"/>
          <w:sz w:val="24"/>
        </w:rPr>
        <w:tab/>
      </w:r>
      <w:r w:rsidR="00D36687" w:rsidRPr="00E6654B">
        <w:rPr>
          <w:rFonts w:ascii="Arial" w:hAnsi="Arial"/>
          <w:b/>
          <w:bCs/>
          <w:color w:val="003399"/>
          <w:sz w:val="24"/>
        </w:rPr>
        <w:t>Do you have any other comments?</w:t>
      </w:r>
    </w:p>
    <w:p w14:paraId="63CF5059" w14:textId="77777777" w:rsidR="007B6F2B" w:rsidRPr="00E6654B" w:rsidRDefault="007B6F2B" w:rsidP="007B6F2B">
      <w:pPr>
        <w:ind w:left="720" w:hanging="720"/>
        <w:jc w:val="both"/>
        <w:rPr>
          <w:rFonts w:ascii="Arial" w:hAnsi="Arial"/>
          <w:color w:val="003399"/>
          <w:sz w:val="21"/>
        </w:rPr>
      </w:pPr>
    </w:p>
    <w:p w14:paraId="234A5334" w14:textId="77777777" w:rsidR="00490B3A" w:rsidRPr="00E6654B" w:rsidRDefault="00490B3A" w:rsidP="00AE1C70">
      <w:pPr>
        <w:pBdr>
          <w:top w:val="single" w:sz="4" w:space="1" w:color="auto"/>
          <w:left w:val="single" w:sz="4" w:space="4" w:color="auto"/>
          <w:bottom w:val="single" w:sz="4" w:space="31" w:color="auto"/>
          <w:right w:val="single" w:sz="4" w:space="4" w:color="auto"/>
        </w:pBdr>
        <w:ind w:left="720"/>
        <w:jc w:val="both"/>
        <w:rPr>
          <w:rFonts w:ascii="Arial" w:hAnsi="Arial"/>
          <w:color w:val="003399"/>
          <w:sz w:val="24"/>
        </w:rPr>
      </w:pPr>
    </w:p>
    <w:p w14:paraId="7566C8CE" w14:textId="77777777" w:rsidR="007B6F2B" w:rsidRPr="00E6654B" w:rsidRDefault="007B6F2B" w:rsidP="00AE1C70">
      <w:pPr>
        <w:pBdr>
          <w:top w:val="single" w:sz="4" w:space="1" w:color="auto"/>
          <w:left w:val="single" w:sz="4" w:space="4" w:color="auto"/>
          <w:bottom w:val="single" w:sz="4" w:space="31" w:color="auto"/>
          <w:right w:val="single" w:sz="4" w:space="4" w:color="auto"/>
        </w:pBdr>
        <w:ind w:left="720"/>
        <w:jc w:val="both"/>
        <w:rPr>
          <w:rFonts w:ascii="Arial" w:hAnsi="Arial"/>
          <w:color w:val="003399"/>
          <w:sz w:val="24"/>
        </w:rPr>
      </w:pPr>
    </w:p>
    <w:p w14:paraId="03327BA7" w14:textId="77777777" w:rsidR="00AB5C6C" w:rsidRPr="00E6654B" w:rsidRDefault="00AB5C6C" w:rsidP="00AE1C70">
      <w:pPr>
        <w:pBdr>
          <w:top w:val="single" w:sz="4" w:space="1" w:color="auto"/>
          <w:left w:val="single" w:sz="4" w:space="4" w:color="auto"/>
          <w:bottom w:val="single" w:sz="4" w:space="31" w:color="auto"/>
          <w:right w:val="single" w:sz="4" w:space="4" w:color="auto"/>
        </w:pBdr>
        <w:ind w:left="720"/>
        <w:jc w:val="both"/>
        <w:rPr>
          <w:rFonts w:ascii="Arial" w:hAnsi="Arial"/>
          <w:color w:val="003399"/>
          <w:sz w:val="24"/>
        </w:rPr>
      </w:pPr>
    </w:p>
    <w:p w14:paraId="42BE700A" w14:textId="77777777" w:rsidR="00A82ABD" w:rsidRPr="00E6654B" w:rsidRDefault="00A82ABD" w:rsidP="00AE1C70">
      <w:pPr>
        <w:pBdr>
          <w:top w:val="single" w:sz="4" w:space="1" w:color="auto"/>
          <w:left w:val="single" w:sz="4" w:space="4" w:color="auto"/>
          <w:bottom w:val="single" w:sz="4" w:space="31" w:color="auto"/>
          <w:right w:val="single" w:sz="4" w:space="4" w:color="auto"/>
        </w:pBdr>
        <w:ind w:left="720"/>
        <w:jc w:val="both"/>
        <w:rPr>
          <w:rFonts w:ascii="Arial" w:hAnsi="Arial"/>
          <w:color w:val="003399"/>
          <w:sz w:val="24"/>
        </w:rPr>
      </w:pPr>
    </w:p>
    <w:p w14:paraId="1EDCF638" w14:textId="77777777" w:rsidR="00A82ABD" w:rsidRPr="00E6654B" w:rsidRDefault="00A82ABD" w:rsidP="00A82ABD">
      <w:pPr>
        <w:rPr>
          <w:rFonts w:ascii="Arial" w:hAnsi="Arial"/>
          <w:b/>
          <w:color w:val="003399"/>
          <w:sz w:val="24"/>
        </w:rPr>
      </w:pPr>
    </w:p>
    <w:p w14:paraId="1DDE90DF" w14:textId="77777777" w:rsidR="00E45FE0" w:rsidRPr="00E6654B" w:rsidRDefault="006032AC" w:rsidP="00E45FE0">
      <w:pPr>
        <w:ind w:left="720" w:hanging="720"/>
        <w:jc w:val="both"/>
        <w:rPr>
          <w:rFonts w:ascii="Arial" w:hAnsi="Arial" w:cs="Arial"/>
          <w:b/>
          <w:color w:val="003399"/>
          <w:sz w:val="24"/>
          <w:szCs w:val="24"/>
        </w:rPr>
      </w:pPr>
      <w:r w:rsidRPr="00E6654B">
        <w:rPr>
          <w:rFonts w:ascii="Arial" w:hAnsi="Arial"/>
          <w:b/>
          <w:color w:val="003399"/>
          <w:sz w:val="24"/>
        </w:rPr>
        <w:t>6</w:t>
      </w:r>
      <w:r w:rsidR="00E45FE0" w:rsidRPr="00E6654B">
        <w:rPr>
          <w:rFonts w:ascii="Arial" w:hAnsi="Arial"/>
          <w:b/>
          <w:color w:val="003399"/>
          <w:sz w:val="24"/>
        </w:rPr>
        <w:t>.</w:t>
      </w:r>
      <w:r w:rsidR="00E45FE0" w:rsidRPr="00E6654B">
        <w:rPr>
          <w:rFonts w:ascii="Arial" w:hAnsi="Arial"/>
          <w:b/>
          <w:color w:val="003399"/>
          <w:sz w:val="24"/>
        </w:rPr>
        <w:tab/>
      </w:r>
      <w:r w:rsidR="0014572B">
        <w:rPr>
          <w:rFonts w:ascii="Arial" w:hAnsi="Arial"/>
          <w:b/>
          <w:color w:val="003399"/>
          <w:sz w:val="24"/>
        </w:rPr>
        <w:t>Please let us know which village you live in</w:t>
      </w:r>
      <w:r w:rsidR="00EC40CE">
        <w:rPr>
          <w:rFonts w:ascii="Arial" w:hAnsi="Arial"/>
          <w:b/>
          <w:color w:val="003399"/>
          <w:sz w:val="24"/>
        </w:rPr>
        <w:t>.</w:t>
      </w:r>
    </w:p>
    <w:p w14:paraId="7E687C45" w14:textId="77777777" w:rsidR="00E45FE0" w:rsidRPr="00E6654B" w:rsidRDefault="00E45FE0" w:rsidP="00E45FE0">
      <w:pPr>
        <w:ind w:left="720" w:hanging="720"/>
        <w:jc w:val="both"/>
        <w:rPr>
          <w:rFonts w:ascii="Arial" w:hAnsi="Arial"/>
          <w:color w:val="003399"/>
          <w:sz w:val="21"/>
        </w:rPr>
      </w:pPr>
    </w:p>
    <w:p w14:paraId="09746B4A" w14:textId="77777777" w:rsidR="00E45FE0" w:rsidRPr="00E6654B" w:rsidRDefault="00E45FE0" w:rsidP="00E45FE0">
      <w:pPr>
        <w:pBdr>
          <w:top w:val="single" w:sz="4" w:space="1" w:color="auto"/>
          <w:left w:val="single" w:sz="4" w:space="4" w:color="auto"/>
          <w:bottom w:val="single" w:sz="4" w:space="1" w:color="auto"/>
          <w:right w:val="single" w:sz="4" w:space="4" w:color="auto"/>
        </w:pBdr>
        <w:ind w:left="720"/>
        <w:jc w:val="both"/>
        <w:rPr>
          <w:rFonts w:ascii="Arial" w:hAnsi="Arial"/>
          <w:color w:val="003399"/>
          <w:sz w:val="24"/>
        </w:rPr>
      </w:pPr>
    </w:p>
    <w:p w14:paraId="5244B20D" w14:textId="77777777" w:rsidR="00E45FE0" w:rsidRPr="00E6654B" w:rsidRDefault="00E45FE0" w:rsidP="00E45FE0">
      <w:pPr>
        <w:pBdr>
          <w:top w:val="single" w:sz="4" w:space="1" w:color="auto"/>
          <w:left w:val="single" w:sz="4" w:space="4" w:color="auto"/>
          <w:bottom w:val="single" w:sz="4" w:space="1" w:color="auto"/>
          <w:right w:val="single" w:sz="4" w:space="4" w:color="auto"/>
        </w:pBdr>
        <w:ind w:left="720"/>
        <w:jc w:val="both"/>
        <w:rPr>
          <w:rFonts w:ascii="Arial" w:hAnsi="Arial"/>
          <w:color w:val="003399"/>
          <w:sz w:val="24"/>
        </w:rPr>
      </w:pPr>
    </w:p>
    <w:p w14:paraId="306F7118" w14:textId="77777777" w:rsidR="00E45FE0" w:rsidRPr="00E6654B" w:rsidRDefault="00E45FE0" w:rsidP="00E45FE0">
      <w:pPr>
        <w:pBdr>
          <w:top w:val="single" w:sz="4" w:space="1" w:color="auto"/>
          <w:left w:val="single" w:sz="4" w:space="4" w:color="auto"/>
          <w:bottom w:val="single" w:sz="4" w:space="1" w:color="auto"/>
          <w:right w:val="single" w:sz="4" w:space="4" w:color="auto"/>
        </w:pBdr>
        <w:ind w:left="720"/>
        <w:jc w:val="both"/>
        <w:rPr>
          <w:rFonts w:ascii="Arial" w:hAnsi="Arial"/>
          <w:color w:val="003399"/>
          <w:sz w:val="24"/>
        </w:rPr>
      </w:pPr>
    </w:p>
    <w:p w14:paraId="3E526D6D" w14:textId="77777777" w:rsidR="00E45FE0" w:rsidRPr="00E6654B" w:rsidRDefault="00E45FE0" w:rsidP="00E45FE0">
      <w:pPr>
        <w:pBdr>
          <w:top w:val="single" w:sz="4" w:space="1" w:color="auto"/>
          <w:left w:val="single" w:sz="4" w:space="4" w:color="auto"/>
          <w:bottom w:val="single" w:sz="4" w:space="1" w:color="auto"/>
          <w:right w:val="single" w:sz="4" w:space="4" w:color="auto"/>
        </w:pBdr>
        <w:ind w:left="720"/>
        <w:jc w:val="both"/>
        <w:rPr>
          <w:rFonts w:ascii="Arial" w:hAnsi="Arial"/>
          <w:b/>
          <w:color w:val="003399"/>
          <w:sz w:val="24"/>
        </w:rPr>
      </w:pPr>
    </w:p>
    <w:p w14:paraId="7B3CC1EA" w14:textId="77777777" w:rsidR="00E45FE0" w:rsidRPr="00E6654B" w:rsidRDefault="00E45FE0" w:rsidP="00E45FE0">
      <w:pPr>
        <w:rPr>
          <w:rFonts w:ascii="Arial" w:hAnsi="Arial"/>
          <w:color w:val="003399"/>
          <w:sz w:val="24"/>
        </w:rPr>
      </w:pPr>
    </w:p>
    <w:p w14:paraId="64E82D9C" w14:textId="77777777" w:rsidR="00E45FE0" w:rsidRPr="00E6654B" w:rsidRDefault="00E45FE0" w:rsidP="00E71122">
      <w:pPr>
        <w:pStyle w:val="Footer"/>
        <w:rPr>
          <w:rFonts w:ascii="Arial" w:hAnsi="Arial" w:cs="Arial"/>
          <w:b/>
          <w:i/>
          <w:color w:val="003399"/>
          <w:sz w:val="24"/>
          <w:szCs w:val="24"/>
        </w:rPr>
      </w:pPr>
    </w:p>
    <w:p w14:paraId="3A2AA066" w14:textId="77777777" w:rsidR="00A82ABD" w:rsidRPr="00E6654B" w:rsidRDefault="00E45FE0" w:rsidP="00A82ABD">
      <w:pPr>
        <w:pStyle w:val="Footer"/>
        <w:jc w:val="center"/>
        <w:rPr>
          <w:rFonts w:ascii="Arial" w:hAnsi="Arial" w:cs="Arial"/>
          <w:b/>
          <w:i/>
          <w:color w:val="003399"/>
          <w:sz w:val="24"/>
          <w:szCs w:val="24"/>
        </w:rPr>
      </w:pPr>
      <w:r w:rsidRPr="00E6654B">
        <w:rPr>
          <w:rFonts w:ascii="Arial" w:hAnsi="Arial" w:cs="Arial"/>
          <w:b/>
          <w:i/>
          <w:color w:val="003399"/>
          <w:sz w:val="24"/>
          <w:szCs w:val="24"/>
        </w:rPr>
        <w:t>THANK YOU FOR LETTING</w:t>
      </w:r>
      <w:r w:rsidR="00A82ABD" w:rsidRPr="00E6654B">
        <w:rPr>
          <w:rFonts w:ascii="Arial" w:hAnsi="Arial" w:cs="Arial"/>
          <w:b/>
          <w:i/>
          <w:color w:val="003399"/>
          <w:sz w:val="24"/>
          <w:szCs w:val="24"/>
        </w:rPr>
        <w:t xml:space="preserve"> US HAVE YOUR COMMENTS.</w:t>
      </w:r>
    </w:p>
    <w:p w14:paraId="10584405" w14:textId="77777777" w:rsidR="00D36687" w:rsidRPr="00E6654B" w:rsidRDefault="00D36687" w:rsidP="00D36687">
      <w:pPr>
        <w:pStyle w:val="Footer"/>
        <w:jc w:val="both"/>
        <w:rPr>
          <w:rFonts w:ascii="Arial" w:hAnsi="Arial" w:cs="Arial"/>
          <w:b/>
          <w:i/>
          <w:color w:val="003399"/>
          <w:sz w:val="18"/>
          <w:szCs w:val="18"/>
        </w:rPr>
      </w:pPr>
    </w:p>
    <w:p w14:paraId="25363AED" w14:textId="77777777" w:rsidR="00D36687" w:rsidRPr="00E6654B" w:rsidRDefault="00D36687" w:rsidP="00D36687">
      <w:pPr>
        <w:pStyle w:val="Footer"/>
        <w:jc w:val="both"/>
        <w:rPr>
          <w:rFonts w:ascii="Arial" w:hAnsi="Arial" w:cs="Arial"/>
          <w:b/>
          <w:i/>
          <w:color w:val="003399"/>
          <w:sz w:val="18"/>
          <w:szCs w:val="18"/>
        </w:rPr>
      </w:pPr>
      <w:r w:rsidRPr="00E6654B">
        <w:rPr>
          <w:rFonts w:ascii="Arial" w:hAnsi="Arial" w:cs="Arial"/>
          <w:b/>
          <w:i/>
          <w:color w:val="003399"/>
          <w:sz w:val="18"/>
          <w:szCs w:val="18"/>
        </w:rPr>
        <w:t>Your comments will be analysed by Jennings Nicholson. Copies may be made available, in due course, to planning authorities so your comments can be noted.  We will however, request that your personal details are not placed on the public record.  Your personal details will be held securely by Jennings Nicholson in accordance with the Data Protection legislation and will be used solely in connection with the consultation process and any subsequent planning application(s) and except as noted above not passed to any third party. In accordance with best practice regarding data protection Jennings Nicholson is registered with the Information Commissioners Office ref ZA</w:t>
      </w:r>
      <w:r w:rsidR="00A12E93" w:rsidRPr="00E6654B">
        <w:rPr>
          <w:rFonts w:ascii="Arial" w:hAnsi="Arial" w:cs="Arial"/>
          <w:b/>
          <w:i/>
          <w:color w:val="003399"/>
          <w:sz w:val="18"/>
          <w:szCs w:val="18"/>
        </w:rPr>
        <w:t>561849</w:t>
      </w:r>
      <w:r w:rsidRPr="00E6654B">
        <w:rPr>
          <w:rFonts w:ascii="Arial" w:hAnsi="Arial" w:cs="Arial"/>
          <w:b/>
          <w:i/>
          <w:color w:val="003399"/>
          <w:sz w:val="18"/>
          <w:szCs w:val="18"/>
        </w:rPr>
        <w:t>.  Please contact us on 01</w:t>
      </w:r>
      <w:r w:rsidR="0034729D" w:rsidRPr="00E6654B">
        <w:rPr>
          <w:rFonts w:ascii="Arial" w:hAnsi="Arial" w:cs="Arial"/>
          <w:b/>
          <w:i/>
          <w:color w:val="003399"/>
          <w:sz w:val="18"/>
          <w:szCs w:val="18"/>
        </w:rPr>
        <w:t>904 629210 or email contact@jennings-nicholson.co.uk</w:t>
      </w:r>
      <w:r w:rsidRPr="00E6654B">
        <w:rPr>
          <w:rFonts w:ascii="Arial" w:hAnsi="Arial" w:cs="Arial"/>
          <w:b/>
          <w:i/>
          <w:color w:val="003399"/>
          <w:sz w:val="18"/>
          <w:szCs w:val="18"/>
        </w:rPr>
        <w:t xml:space="preserve"> if you wish to see a full copy of our data protection and privacy policy.</w:t>
      </w:r>
    </w:p>
    <w:p w14:paraId="2C7F5809" w14:textId="77777777" w:rsidR="00D36687" w:rsidRPr="00E6654B" w:rsidRDefault="00D36687" w:rsidP="00D36687">
      <w:pPr>
        <w:pStyle w:val="Footer"/>
        <w:jc w:val="both"/>
        <w:rPr>
          <w:rFonts w:ascii="Arial" w:hAnsi="Arial" w:cs="Arial"/>
          <w:b/>
          <w:i/>
          <w:color w:val="003399"/>
          <w:sz w:val="18"/>
          <w:szCs w:val="18"/>
        </w:rPr>
      </w:pPr>
    </w:p>
    <w:p w14:paraId="2C61251E" w14:textId="77777777" w:rsidR="00A82ABD" w:rsidRPr="00E6654B" w:rsidRDefault="00A82ABD" w:rsidP="00A82ABD">
      <w:pPr>
        <w:pStyle w:val="Footer"/>
        <w:jc w:val="center"/>
        <w:rPr>
          <w:rFonts w:ascii="Arial" w:hAnsi="Arial" w:cs="Arial"/>
          <w:b/>
          <w:i/>
          <w:color w:val="003399"/>
          <w:sz w:val="24"/>
          <w:szCs w:val="24"/>
        </w:rPr>
      </w:pPr>
    </w:p>
    <w:sectPr w:rsidR="00A82ABD" w:rsidRPr="00E6654B" w:rsidSect="00AB5C6C">
      <w:headerReference w:type="default" r:id="rId7"/>
      <w:headerReference w:type="first" r:id="rId8"/>
      <w:type w:val="continuous"/>
      <w:pgSz w:w="11907" w:h="16839" w:code="9"/>
      <w:pgMar w:top="720" w:right="720" w:bottom="720" w:left="720" w:header="720"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E6FA6" w14:textId="77777777" w:rsidR="00495164" w:rsidRDefault="00495164">
      <w:r>
        <w:separator/>
      </w:r>
    </w:p>
  </w:endnote>
  <w:endnote w:type="continuationSeparator" w:id="0">
    <w:p w14:paraId="7B0B0BB5" w14:textId="77777777" w:rsidR="00495164" w:rsidRDefault="00495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imrod">
    <w:altName w:val="Cambri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DA105" w14:textId="77777777" w:rsidR="00495164" w:rsidRDefault="00495164">
      <w:r>
        <w:separator/>
      </w:r>
    </w:p>
  </w:footnote>
  <w:footnote w:type="continuationSeparator" w:id="0">
    <w:p w14:paraId="7FF2251B" w14:textId="77777777" w:rsidR="00495164" w:rsidRDefault="00495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42F6" w14:textId="77777777" w:rsidR="006A46FA" w:rsidRDefault="006A46FA" w:rsidP="006A46F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65F7" w14:textId="77777777" w:rsidR="006A46FA" w:rsidRDefault="00000000" w:rsidP="006A46FA">
    <w:pPr>
      <w:pStyle w:val="Header"/>
      <w:jc w:val="center"/>
      <w:rPr>
        <w:noProof/>
        <w:lang w:eastAsia="en-GB"/>
      </w:rPr>
    </w:pPr>
    <w:r>
      <w:rPr>
        <w:rFonts w:ascii="Calibri" w:eastAsia="Calibri" w:hAnsi="Calibri"/>
        <w:noProof/>
        <w:sz w:val="22"/>
        <w:szCs w:val="22"/>
      </w:rPr>
      <w:pict w14:anchorId="05DE5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company name&#10;&#10;Description automatically generated" style="width:189.6pt;height:61.8pt;visibility:visible">
          <v:imagedata r:id="rId1" o:title="Logo, company name&#10;&#10;Description automatically generated"/>
        </v:shape>
      </w:pict>
    </w:r>
  </w:p>
  <w:p w14:paraId="2C6BAA25" w14:textId="77777777" w:rsidR="00103888" w:rsidRDefault="00103888" w:rsidP="006A46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532"/>
    <w:multiLevelType w:val="singleLevel"/>
    <w:tmpl w:val="5582E036"/>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9772B50"/>
    <w:multiLevelType w:val="singleLevel"/>
    <w:tmpl w:val="5582E036"/>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49F2E70"/>
    <w:multiLevelType w:val="singleLevel"/>
    <w:tmpl w:val="BA527C4C"/>
    <w:lvl w:ilvl="0">
      <w:start w:val="1"/>
      <w:numFmt w:val="bullet"/>
      <w:lvlText w:val=""/>
      <w:lvlJc w:val="left"/>
      <w:pPr>
        <w:tabs>
          <w:tab w:val="num" w:pos="504"/>
        </w:tabs>
        <w:ind w:left="504" w:hanging="504"/>
      </w:pPr>
      <w:rPr>
        <w:rFonts w:ascii="Wingdings" w:hAnsi="Wingdings" w:hint="default"/>
      </w:rPr>
    </w:lvl>
  </w:abstractNum>
  <w:abstractNum w:abstractNumId="3" w15:restartNumberingAfterBreak="0">
    <w:nsid w:val="28FB52BC"/>
    <w:multiLevelType w:val="singleLevel"/>
    <w:tmpl w:val="5582E036"/>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B6A3BD4"/>
    <w:multiLevelType w:val="hybridMultilevel"/>
    <w:tmpl w:val="17B4A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095D58"/>
    <w:multiLevelType w:val="singleLevel"/>
    <w:tmpl w:val="5582E036"/>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02D5FE1"/>
    <w:multiLevelType w:val="singleLevel"/>
    <w:tmpl w:val="5582E036"/>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51D44F3"/>
    <w:multiLevelType w:val="singleLevel"/>
    <w:tmpl w:val="BCA4591E"/>
    <w:lvl w:ilvl="0">
      <w:start w:val="1"/>
      <w:numFmt w:val="decimal"/>
      <w:lvlText w:val="%1."/>
      <w:lvlJc w:val="left"/>
      <w:pPr>
        <w:tabs>
          <w:tab w:val="num" w:pos="720"/>
        </w:tabs>
        <w:ind w:left="720" w:hanging="720"/>
      </w:pPr>
      <w:rPr>
        <w:rFonts w:hint="default"/>
      </w:rPr>
    </w:lvl>
  </w:abstractNum>
  <w:abstractNum w:abstractNumId="8" w15:restartNumberingAfterBreak="0">
    <w:nsid w:val="3A924214"/>
    <w:multiLevelType w:val="singleLevel"/>
    <w:tmpl w:val="5582E036"/>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D2B6736"/>
    <w:multiLevelType w:val="singleLevel"/>
    <w:tmpl w:val="5582E03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37F13CD"/>
    <w:multiLevelType w:val="singleLevel"/>
    <w:tmpl w:val="5582E036"/>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4A0794A"/>
    <w:multiLevelType w:val="singleLevel"/>
    <w:tmpl w:val="5582E036"/>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4A813DA"/>
    <w:multiLevelType w:val="singleLevel"/>
    <w:tmpl w:val="5582E036"/>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69E51E0"/>
    <w:multiLevelType w:val="singleLevel"/>
    <w:tmpl w:val="5582E036"/>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B8B45CF"/>
    <w:multiLevelType w:val="singleLevel"/>
    <w:tmpl w:val="5582E036"/>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C4C340F"/>
    <w:multiLevelType w:val="singleLevel"/>
    <w:tmpl w:val="5582E036"/>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0AE73D5"/>
    <w:multiLevelType w:val="singleLevel"/>
    <w:tmpl w:val="BA527C4C"/>
    <w:lvl w:ilvl="0">
      <w:start w:val="1"/>
      <w:numFmt w:val="bullet"/>
      <w:lvlText w:val=""/>
      <w:lvlJc w:val="left"/>
      <w:pPr>
        <w:tabs>
          <w:tab w:val="num" w:pos="504"/>
        </w:tabs>
        <w:ind w:left="504" w:hanging="504"/>
      </w:pPr>
      <w:rPr>
        <w:rFonts w:ascii="Wingdings" w:hAnsi="Wingdings" w:hint="default"/>
      </w:rPr>
    </w:lvl>
  </w:abstractNum>
  <w:abstractNum w:abstractNumId="17" w15:restartNumberingAfterBreak="0">
    <w:nsid w:val="50BD23F1"/>
    <w:multiLevelType w:val="singleLevel"/>
    <w:tmpl w:val="5582E036"/>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2CA4C2D"/>
    <w:multiLevelType w:val="singleLevel"/>
    <w:tmpl w:val="BA527C4C"/>
    <w:lvl w:ilvl="0">
      <w:start w:val="1"/>
      <w:numFmt w:val="bullet"/>
      <w:lvlText w:val=""/>
      <w:lvlJc w:val="left"/>
      <w:pPr>
        <w:tabs>
          <w:tab w:val="num" w:pos="504"/>
        </w:tabs>
        <w:ind w:left="504" w:hanging="504"/>
      </w:pPr>
      <w:rPr>
        <w:rFonts w:ascii="Wingdings" w:hAnsi="Wingdings" w:hint="default"/>
      </w:rPr>
    </w:lvl>
  </w:abstractNum>
  <w:abstractNum w:abstractNumId="19" w15:restartNumberingAfterBreak="0">
    <w:nsid w:val="54C9767B"/>
    <w:multiLevelType w:val="singleLevel"/>
    <w:tmpl w:val="5582E036"/>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C6014A3"/>
    <w:multiLevelType w:val="singleLevel"/>
    <w:tmpl w:val="5582E036"/>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D0714A3"/>
    <w:multiLevelType w:val="singleLevel"/>
    <w:tmpl w:val="5582E036"/>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ED020E0"/>
    <w:multiLevelType w:val="singleLevel"/>
    <w:tmpl w:val="5582E036"/>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3BE34F7"/>
    <w:multiLevelType w:val="singleLevel"/>
    <w:tmpl w:val="5582E036"/>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7493225"/>
    <w:multiLevelType w:val="singleLevel"/>
    <w:tmpl w:val="5582E036"/>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7B85146"/>
    <w:multiLevelType w:val="singleLevel"/>
    <w:tmpl w:val="5582E036"/>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E83699C"/>
    <w:multiLevelType w:val="singleLevel"/>
    <w:tmpl w:val="5582E036"/>
    <w:lvl w:ilvl="0">
      <w:start w:val="1"/>
      <w:numFmt w:val="bullet"/>
      <w:lvlText w:val=""/>
      <w:lvlJc w:val="left"/>
      <w:pPr>
        <w:tabs>
          <w:tab w:val="num" w:pos="928"/>
        </w:tabs>
        <w:ind w:left="928" w:hanging="360"/>
      </w:pPr>
      <w:rPr>
        <w:rFonts w:ascii="Wingdings" w:hAnsi="Wingdings" w:hint="default"/>
      </w:rPr>
    </w:lvl>
  </w:abstractNum>
  <w:abstractNum w:abstractNumId="27" w15:restartNumberingAfterBreak="0">
    <w:nsid w:val="757F6934"/>
    <w:multiLevelType w:val="singleLevel"/>
    <w:tmpl w:val="BA527C4C"/>
    <w:lvl w:ilvl="0">
      <w:start w:val="1"/>
      <w:numFmt w:val="bullet"/>
      <w:lvlText w:val=""/>
      <w:lvlJc w:val="left"/>
      <w:pPr>
        <w:tabs>
          <w:tab w:val="num" w:pos="504"/>
        </w:tabs>
        <w:ind w:left="504" w:hanging="504"/>
      </w:pPr>
      <w:rPr>
        <w:rFonts w:ascii="Wingdings" w:hAnsi="Wingdings" w:hint="default"/>
      </w:rPr>
    </w:lvl>
  </w:abstractNum>
  <w:abstractNum w:abstractNumId="28" w15:restartNumberingAfterBreak="0">
    <w:nsid w:val="7AA54C73"/>
    <w:multiLevelType w:val="singleLevel"/>
    <w:tmpl w:val="5582E036"/>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E456C3A"/>
    <w:multiLevelType w:val="singleLevel"/>
    <w:tmpl w:val="BA527C4C"/>
    <w:lvl w:ilvl="0">
      <w:start w:val="1"/>
      <w:numFmt w:val="bullet"/>
      <w:lvlText w:val=""/>
      <w:lvlJc w:val="left"/>
      <w:pPr>
        <w:tabs>
          <w:tab w:val="num" w:pos="504"/>
        </w:tabs>
        <w:ind w:left="504" w:hanging="504"/>
      </w:pPr>
      <w:rPr>
        <w:rFonts w:ascii="Wingdings" w:hAnsi="Wingdings" w:hint="default"/>
      </w:rPr>
    </w:lvl>
  </w:abstractNum>
  <w:num w:numId="1" w16cid:durableId="975717811">
    <w:abstractNumId w:val="7"/>
  </w:num>
  <w:num w:numId="2" w16cid:durableId="665792709">
    <w:abstractNumId w:val="6"/>
  </w:num>
  <w:num w:numId="3" w16cid:durableId="797141882">
    <w:abstractNumId w:val="28"/>
  </w:num>
  <w:num w:numId="4" w16cid:durableId="1974797099">
    <w:abstractNumId w:val="3"/>
  </w:num>
  <w:num w:numId="5" w16cid:durableId="1240214321">
    <w:abstractNumId w:val="10"/>
  </w:num>
  <w:num w:numId="6" w16cid:durableId="700908418">
    <w:abstractNumId w:val="20"/>
  </w:num>
  <w:num w:numId="7" w16cid:durableId="794755884">
    <w:abstractNumId w:val="25"/>
  </w:num>
  <w:num w:numId="8" w16cid:durableId="1562015960">
    <w:abstractNumId w:val="5"/>
  </w:num>
  <w:num w:numId="9" w16cid:durableId="1435857108">
    <w:abstractNumId w:val="0"/>
  </w:num>
  <w:num w:numId="10" w16cid:durableId="1332558931">
    <w:abstractNumId w:val="1"/>
  </w:num>
  <w:num w:numId="11" w16cid:durableId="109402316">
    <w:abstractNumId w:val="24"/>
  </w:num>
  <w:num w:numId="12" w16cid:durableId="1429430076">
    <w:abstractNumId w:val="23"/>
  </w:num>
  <w:num w:numId="13" w16cid:durableId="1354264211">
    <w:abstractNumId w:val="12"/>
  </w:num>
  <w:num w:numId="14" w16cid:durableId="1504930882">
    <w:abstractNumId w:val="11"/>
  </w:num>
  <w:num w:numId="15" w16cid:durableId="23945456">
    <w:abstractNumId w:val="26"/>
  </w:num>
  <w:num w:numId="16" w16cid:durableId="401684506">
    <w:abstractNumId w:val="17"/>
  </w:num>
  <w:num w:numId="17" w16cid:durableId="195504581">
    <w:abstractNumId w:val="29"/>
  </w:num>
  <w:num w:numId="18" w16cid:durableId="944339380">
    <w:abstractNumId w:val="13"/>
  </w:num>
  <w:num w:numId="19" w16cid:durableId="951090701">
    <w:abstractNumId w:val="9"/>
  </w:num>
  <w:num w:numId="20" w16cid:durableId="2056925362">
    <w:abstractNumId w:val="21"/>
  </w:num>
  <w:num w:numId="21" w16cid:durableId="1223253025">
    <w:abstractNumId w:val="19"/>
  </w:num>
  <w:num w:numId="22" w16cid:durableId="972255348">
    <w:abstractNumId w:val="18"/>
  </w:num>
  <w:num w:numId="23" w16cid:durableId="1442602189">
    <w:abstractNumId w:val="8"/>
  </w:num>
  <w:num w:numId="24" w16cid:durableId="1857377588">
    <w:abstractNumId w:val="14"/>
  </w:num>
  <w:num w:numId="25" w16cid:durableId="2028556083">
    <w:abstractNumId w:val="16"/>
  </w:num>
  <w:num w:numId="26" w16cid:durableId="227542160">
    <w:abstractNumId w:val="27"/>
  </w:num>
  <w:num w:numId="27" w16cid:durableId="701711503">
    <w:abstractNumId w:val="15"/>
  </w:num>
  <w:num w:numId="28" w16cid:durableId="1579049368">
    <w:abstractNumId w:val="22"/>
  </w:num>
  <w:num w:numId="29" w16cid:durableId="1561207289">
    <w:abstractNumId w:val="2"/>
  </w:num>
  <w:num w:numId="30" w16cid:durableId="338000230">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0B28"/>
    <w:rsid w:val="000220B3"/>
    <w:rsid w:val="00103888"/>
    <w:rsid w:val="0014572B"/>
    <w:rsid w:val="00150A2D"/>
    <w:rsid w:val="00166091"/>
    <w:rsid w:val="001A644C"/>
    <w:rsid w:val="001C45AB"/>
    <w:rsid w:val="001D2EFF"/>
    <w:rsid w:val="0021345F"/>
    <w:rsid w:val="002A4177"/>
    <w:rsid w:val="002A611A"/>
    <w:rsid w:val="002C1E1B"/>
    <w:rsid w:val="003060BB"/>
    <w:rsid w:val="0034729D"/>
    <w:rsid w:val="003A31CA"/>
    <w:rsid w:val="003B6887"/>
    <w:rsid w:val="00423088"/>
    <w:rsid w:val="00457F37"/>
    <w:rsid w:val="00465FE4"/>
    <w:rsid w:val="004850D7"/>
    <w:rsid w:val="00490B3A"/>
    <w:rsid w:val="00495164"/>
    <w:rsid w:val="004D2ECE"/>
    <w:rsid w:val="004F36F2"/>
    <w:rsid w:val="005271AD"/>
    <w:rsid w:val="00541667"/>
    <w:rsid w:val="005B055A"/>
    <w:rsid w:val="006032AC"/>
    <w:rsid w:val="00637011"/>
    <w:rsid w:val="00664CD0"/>
    <w:rsid w:val="006A1D85"/>
    <w:rsid w:val="006A46FA"/>
    <w:rsid w:val="006C0B28"/>
    <w:rsid w:val="006D212B"/>
    <w:rsid w:val="006D2B70"/>
    <w:rsid w:val="00711B60"/>
    <w:rsid w:val="00726606"/>
    <w:rsid w:val="00745D0A"/>
    <w:rsid w:val="007947D7"/>
    <w:rsid w:val="00795CA0"/>
    <w:rsid w:val="007B6F2B"/>
    <w:rsid w:val="007C42BF"/>
    <w:rsid w:val="00807760"/>
    <w:rsid w:val="008C10C6"/>
    <w:rsid w:val="008F3B51"/>
    <w:rsid w:val="00937B48"/>
    <w:rsid w:val="009409F5"/>
    <w:rsid w:val="00957854"/>
    <w:rsid w:val="009C1E8B"/>
    <w:rsid w:val="00A12E93"/>
    <w:rsid w:val="00A82ABD"/>
    <w:rsid w:val="00AB5C6C"/>
    <w:rsid w:val="00AE1C70"/>
    <w:rsid w:val="00B53BB9"/>
    <w:rsid w:val="00B5439F"/>
    <w:rsid w:val="00B9476A"/>
    <w:rsid w:val="00C87441"/>
    <w:rsid w:val="00C97DDA"/>
    <w:rsid w:val="00CA0BC2"/>
    <w:rsid w:val="00CA3891"/>
    <w:rsid w:val="00CB7102"/>
    <w:rsid w:val="00D2217E"/>
    <w:rsid w:val="00D36687"/>
    <w:rsid w:val="00D410FC"/>
    <w:rsid w:val="00D61B1C"/>
    <w:rsid w:val="00DC5B23"/>
    <w:rsid w:val="00DE6152"/>
    <w:rsid w:val="00E45FE0"/>
    <w:rsid w:val="00E46162"/>
    <w:rsid w:val="00E461DD"/>
    <w:rsid w:val="00E6654B"/>
    <w:rsid w:val="00E71122"/>
    <w:rsid w:val="00EC40CE"/>
    <w:rsid w:val="00ED7D9E"/>
    <w:rsid w:val="00ED7E71"/>
    <w:rsid w:val="00F00FC1"/>
    <w:rsid w:val="00F94616"/>
    <w:rsid w:val="00F97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609AE"/>
  <w15:chartTrackingRefBased/>
  <w15:docId w15:val="{9EA9566A-9B90-40F6-8449-BABB3F9D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ind w:left="720"/>
      <w:jc w:val="both"/>
      <w:outlineLvl w:val="0"/>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color w:val="008000"/>
      <w:sz w:val="36"/>
    </w:rPr>
  </w:style>
  <w:style w:type="paragraph" w:styleId="Subtitle">
    <w:name w:val="Subtitle"/>
    <w:basedOn w:val="Normal"/>
    <w:qFormat/>
    <w:pPr>
      <w:jc w:val="center"/>
    </w:pPr>
    <w:rPr>
      <w:rFonts w:ascii="Nimrod" w:hAnsi="Nimrod"/>
      <w:b/>
      <w:color w:val="008000"/>
      <w:sz w:val="90"/>
    </w:rPr>
  </w:style>
  <w:style w:type="paragraph" w:styleId="BodyText">
    <w:name w:val="Body Text"/>
    <w:basedOn w:val="Normal"/>
    <w:pPr>
      <w:jc w:val="both"/>
    </w:pPr>
    <w:rPr>
      <w:rFonts w:ascii="Arial" w:hAnsi="Arial"/>
      <w:sz w:val="28"/>
    </w:rPr>
  </w:style>
  <w:style w:type="paragraph" w:styleId="BodyTextIndent">
    <w:name w:val="Body Text Indent"/>
    <w:basedOn w:val="Normal"/>
    <w:pPr>
      <w:ind w:left="720" w:hanging="720"/>
      <w:jc w:val="both"/>
    </w:pPr>
    <w:rPr>
      <w:rFonts w:ascii="Arial" w:hAnsi="Arial"/>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720" w:hanging="720"/>
      <w:jc w:val="both"/>
    </w:pPr>
    <w:rPr>
      <w:rFonts w:ascii="Arial" w:hAnsi="Arial"/>
      <w:b/>
      <w:sz w:val="24"/>
    </w:rPr>
  </w:style>
  <w:style w:type="paragraph" w:styleId="ListParagraph">
    <w:name w:val="List Paragraph"/>
    <w:basedOn w:val="Normal"/>
    <w:uiPriority w:val="34"/>
    <w:qFormat/>
    <w:rsid w:val="001D2EFF"/>
    <w:pPr>
      <w:ind w:left="720"/>
      <w:contextualSpacing/>
    </w:pPr>
    <w:rPr>
      <w:sz w:val="24"/>
      <w:szCs w:val="24"/>
      <w:lang w:val="en-US"/>
    </w:rPr>
  </w:style>
  <w:style w:type="paragraph" w:styleId="BalloonText">
    <w:name w:val="Balloon Text"/>
    <w:basedOn w:val="Normal"/>
    <w:link w:val="BalloonTextChar"/>
    <w:uiPriority w:val="99"/>
    <w:semiHidden/>
    <w:unhideWhenUsed/>
    <w:rsid w:val="00423088"/>
    <w:rPr>
      <w:rFonts w:ascii="Segoe UI" w:hAnsi="Segoe UI"/>
      <w:sz w:val="18"/>
      <w:szCs w:val="18"/>
      <w:lang w:val="x-none"/>
    </w:rPr>
  </w:style>
  <w:style w:type="character" w:customStyle="1" w:styleId="BalloonTextChar">
    <w:name w:val="Balloon Text Char"/>
    <w:link w:val="BalloonText"/>
    <w:uiPriority w:val="99"/>
    <w:semiHidden/>
    <w:rsid w:val="00423088"/>
    <w:rPr>
      <w:rFonts w:ascii="Segoe UI" w:hAnsi="Segoe UI" w:cs="Segoe UI"/>
      <w:sz w:val="18"/>
      <w:szCs w:val="18"/>
      <w:lang w:eastAsia="en-US"/>
    </w:rPr>
  </w:style>
  <w:style w:type="paragraph" w:styleId="Revision">
    <w:name w:val="Revision"/>
    <w:hidden/>
    <w:uiPriority w:val="99"/>
    <w:semiHidden/>
    <w:rsid w:val="00F00FC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798064">
      <w:bodyDiv w:val="1"/>
      <w:marLeft w:val="0"/>
      <w:marRight w:val="0"/>
      <w:marTop w:val="0"/>
      <w:marBottom w:val="0"/>
      <w:divBdr>
        <w:top w:val="none" w:sz="0" w:space="0" w:color="auto"/>
        <w:left w:val="none" w:sz="0" w:space="0" w:color="auto"/>
        <w:bottom w:val="none" w:sz="0" w:space="0" w:color="auto"/>
        <w:right w:val="none" w:sz="0" w:space="0" w:color="auto"/>
      </w:divBdr>
    </w:div>
    <w:div w:id="168867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WOODVILLE WOODLANDS - QUESTIONNAIRE</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WOODVILLE WOODLANDS - QUESTIONNAIRE</dc:title>
  <dc:subject/>
  <dc:creator>Nick Wood</dc:creator>
  <cp:keywords/>
  <cp:lastModifiedBy>Eleanor Nicholson</cp:lastModifiedBy>
  <cp:revision>4</cp:revision>
  <cp:lastPrinted>2016-10-06T15:33:00Z</cp:lastPrinted>
  <dcterms:created xsi:type="dcterms:W3CDTF">2023-10-24T09:29:00Z</dcterms:created>
  <dcterms:modified xsi:type="dcterms:W3CDTF">2023-10-24T11:43:00Z</dcterms:modified>
</cp:coreProperties>
</file>